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00000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42319">
            <w:pPr>
              <w:pStyle w:val="NormalWeb"/>
              <w:spacing w:line="0" w:lineRule="atLeast"/>
              <w:jc w:val="center"/>
            </w:pPr>
            <w:r>
              <w:rPr>
                <w:b/>
                <w:bCs/>
                <w:color w:val="808000"/>
                <w:sz w:val="27"/>
                <w:szCs w:val="27"/>
              </w:rPr>
              <w:t>Formation Emploi. Faire venir un intervenant et poursuivre par une recherche documentair</w:t>
            </w:r>
            <w:r>
              <w:rPr>
                <w:b/>
                <w:bCs/>
                <w:color w:val="808000"/>
                <w:sz w:val="27"/>
                <w:szCs w:val="27"/>
              </w:rPr>
              <w:t>e</w:t>
            </w:r>
          </w:p>
        </w:tc>
      </w:tr>
    </w:tbl>
    <w:p w:rsidR="00000000" w:rsidRDefault="00642319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u w:val="single"/>
        </w:rPr>
        <w:t>Programme</w:t>
      </w:r>
      <w:r>
        <w:rPr>
          <w:rFonts w:eastAsia="Times New Roman"/>
        </w:rPr>
        <w:t xml:space="preserve"> :    </w:t>
      </w:r>
      <w:r>
        <w:rPr>
          <w:rFonts w:eastAsia="Times New Roman"/>
          <w:b/>
          <w:bCs/>
        </w:rPr>
        <w:t xml:space="preserve"> IV/ Formation et Emploi - le diplôme, un passeport pour l'emploi ?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Objectifs</w:t>
      </w:r>
      <w:r>
        <w:rPr>
          <w:rFonts w:eastAsia="Times New Roman"/>
        </w:rPr>
        <w:t xml:space="preserve"> :     </w:t>
      </w:r>
      <w:r>
        <w:rPr>
          <w:rFonts w:eastAsia="Times New Roman"/>
        </w:rPr>
        <w:t>Analyser la relation entre formation/diplôme et accès à l'emploi à partir de l'exemple des parents d'élèves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Modalités</w:t>
      </w:r>
      <w:r>
        <w:rPr>
          <w:rFonts w:eastAsia="Times New Roman"/>
        </w:rPr>
        <w:t xml:space="preserve"> :     </w:t>
      </w:r>
      <w:r>
        <w:rPr>
          <w:rFonts w:eastAsia="Times New Roman"/>
          <w:b/>
          <w:bCs/>
        </w:rPr>
        <w:t>En amont : recherche de parents volontaires pour intervenir en classe</w:t>
      </w:r>
      <w:r>
        <w:rPr>
          <w:rFonts w:eastAsia="Times New Roman"/>
        </w:rPr>
        <w:t xml:space="preserve"> (choix réalisé par le professeur) ou </w:t>
      </w:r>
      <w:r>
        <w:rPr>
          <w:rFonts w:eastAsia="Times New Roman"/>
          <w:b/>
          <w:bCs/>
        </w:rPr>
        <w:t>anciens élèves</w:t>
      </w:r>
      <w:r>
        <w:rPr>
          <w:rFonts w:eastAsia="Times New Roman"/>
        </w:rPr>
        <w:t xml:space="preserve"> ou autres</w:t>
      </w:r>
      <w:r>
        <w:rPr>
          <w:rFonts w:eastAsia="Times New Roman"/>
        </w:rPr>
        <w:t xml:space="preserve"> contacts. Préparation de 5 questions sur une profession</w:t>
      </w:r>
      <w:r>
        <w:rPr>
          <w:rFonts w:eastAsia="Times New Roman"/>
        </w:rPr>
        <w:br/>
        <w:t xml:space="preserve">        - Mise en commun des questions et </w:t>
      </w:r>
      <w:r>
        <w:rPr>
          <w:rFonts w:eastAsia="Times New Roman"/>
          <w:b/>
          <w:bCs/>
        </w:rPr>
        <w:t xml:space="preserve">réalisation d'un questionnaire commun </w:t>
      </w:r>
      <w:r>
        <w:rPr>
          <w:rFonts w:eastAsia="Times New Roman"/>
        </w:rPr>
        <w:t>pour la venue des intervenants + Topo sur activité, travail, emploi, chômage</w:t>
      </w:r>
      <w:r>
        <w:rPr>
          <w:rFonts w:eastAsia="Times New Roman"/>
        </w:rPr>
        <w:br/>
        <w:t xml:space="preserve">        - </w:t>
      </w:r>
      <w:r>
        <w:rPr>
          <w:rFonts w:eastAsia="Times New Roman"/>
          <w:b/>
          <w:bCs/>
        </w:rPr>
        <w:t>Rencontre et échanges dans la cl</w:t>
      </w:r>
      <w:r>
        <w:rPr>
          <w:rFonts w:eastAsia="Times New Roman"/>
          <w:b/>
          <w:bCs/>
        </w:rPr>
        <w:t>asse</w:t>
      </w:r>
      <w:r>
        <w:rPr>
          <w:rFonts w:eastAsia="Times New Roman"/>
        </w:rPr>
        <w:t xml:space="preserve"> : prise de note, interventions orales, questions/réponses...</w:t>
      </w:r>
      <w:r>
        <w:rPr>
          <w:rFonts w:eastAsia="Times New Roman"/>
        </w:rPr>
        <w:br/>
        <w:t xml:space="preserve">        - </w:t>
      </w:r>
      <w:r>
        <w:rPr>
          <w:rFonts w:eastAsia="Times New Roman"/>
          <w:b/>
          <w:bCs/>
        </w:rPr>
        <w:t>Recherche personnelle</w:t>
      </w:r>
      <w:r>
        <w:rPr>
          <w:rFonts w:eastAsia="Times New Roman"/>
        </w:rPr>
        <w:t xml:space="preserve"> à partir de France 5 emploi (projet personnel) + BCDI </w:t>
      </w:r>
      <w:r>
        <w:rPr>
          <w:rFonts w:eastAsia="Times New Roman"/>
        </w:rPr>
        <w:t>→</w:t>
      </w:r>
      <w:r>
        <w:rPr>
          <w:rFonts w:eastAsia="Times New Roman"/>
        </w:rPr>
        <w:t xml:space="preserve"> Réalisation d'une fiche de synthèse (par ½ groupe au CDI/salle TICE)</w:t>
      </w:r>
      <w:r>
        <w:rPr>
          <w:rFonts w:eastAsia="Times New Roman"/>
        </w:rPr>
        <w:br/>
        <w:t xml:space="preserve">        - </w:t>
      </w:r>
      <w:r>
        <w:rPr>
          <w:rFonts w:eastAsia="Times New Roman"/>
          <w:b/>
          <w:bCs/>
        </w:rPr>
        <w:t>Approfondissement en cl</w:t>
      </w:r>
      <w:r>
        <w:rPr>
          <w:rFonts w:eastAsia="Times New Roman"/>
          <w:b/>
          <w:bCs/>
        </w:rPr>
        <w:t>asse : lien diplôme/emploi, formations, qualification, trajectoire professionnelle et capital humain, mobilité</w:t>
      </w:r>
      <w:r>
        <w:rPr>
          <w:rFonts w:eastAsia="Times New Roman"/>
        </w:rPr>
        <w:t>.</w:t>
      </w:r>
    </w:p>
    <w:p w:rsidR="00000000" w:rsidRDefault="00642319">
      <w:pPr>
        <w:pStyle w:val="NormalWeb"/>
      </w:pPr>
      <w:r>
        <w:rPr>
          <w:u w:val="single"/>
        </w:rPr>
        <w:t>Durée</w:t>
      </w:r>
      <w:r>
        <w:t xml:space="preserve"> :     4 séances </w:t>
      </w:r>
      <w:r>
        <w:br/>
      </w:r>
      <w:r>
        <w:rPr>
          <w:u w:val="single"/>
        </w:rPr>
        <w:t>Évaluation</w:t>
      </w:r>
      <w:r>
        <w:t xml:space="preserve"> :     Investissement oral, autonomie, motivation... (cf. grille TPE) /10</w:t>
      </w:r>
      <w:r>
        <w:br/>
        <w:t>        Recherche documentaire et syn</w:t>
      </w:r>
      <w:r>
        <w:t>thèse /10</w:t>
      </w:r>
      <w:r>
        <w:br/>
        <w:t>        Evaluation sommative</w:t>
      </w:r>
      <w:r>
        <w:br/>
      </w:r>
      <w:r>
        <w:br/>
      </w:r>
      <w:r>
        <w:rPr>
          <w:u w:val="single"/>
        </w:rPr>
        <w:t>Trame de questionnaire utilisé par les élèves lors des interventions :</w:t>
      </w:r>
      <w: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Profession exercé</w:t>
            </w:r>
            <w:r w:rsidRPr="00FA11F9">
              <w:rPr>
                <w:rFonts w:eastAsia="Times New Roman"/>
              </w:rPr>
              <w:t>e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Décrire cette profession en quelques lignes (fonctions exercées, tâches effectuées, responsabilités...</w:t>
            </w:r>
            <w:r w:rsidRPr="00FA11F9">
              <w:rPr>
                <w:rFonts w:eastAsia="Times New Roman"/>
              </w:rPr>
              <w:t>)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Lieu de travai</w:t>
            </w:r>
            <w:r w:rsidRPr="00FA11F9">
              <w:rPr>
                <w:rFonts w:eastAsia="Times New Roman"/>
              </w:rPr>
              <w:t>l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Diplôme(s) obtenu(s</w:t>
            </w:r>
            <w:r w:rsidRPr="00FA11F9">
              <w:rPr>
                <w:rFonts w:eastAsia="Times New Roman"/>
              </w:rPr>
              <w:t>)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Études effectuées, financement</w:t>
            </w:r>
            <w:r w:rsidRPr="00FA11F9"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Situation professionnelle des parent</w:t>
            </w:r>
            <w:r w:rsidRPr="00FA11F9">
              <w:rPr>
                <w:rFonts w:eastAsia="Times New Roman"/>
              </w:rPr>
              <w:t>s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Anciennet</w:t>
            </w:r>
            <w:r w:rsidRPr="00FA11F9">
              <w:rPr>
                <w:rFonts w:eastAsia="Times New Roman"/>
              </w:rPr>
              <w:t>é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Autres professions exercées auparavan</w:t>
            </w:r>
            <w:r w:rsidRPr="00FA11F9">
              <w:rPr>
                <w:rFonts w:eastAsia="Times New Roman"/>
              </w:rPr>
              <w:t>t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1er emploi, embauche ?</w:t>
            </w:r>
            <w:r w:rsidRPr="00FA11F9"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Revenus (facultatif...</w:t>
            </w:r>
            <w:r w:rsidRPr="00FA11F9">
              <w:rPr>
                <w:rFonts w:eastAsia="Times New Roman"/>
              </w:rPr>
              <w:t>)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Horaires de travail</w:t>
            </w:r>
            <w:r w:rsidRPr="00FA11F9"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Congé</w:t>
            </w:r>
            <w:r w:rsidRPr="00FA11F9">
              <w:rPr>
                <w:rFonts w:eastAsia="Times New Roman"/>
              </w:rPr>
              <w:t>s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Déplacemen</w:t>
            </w:r>
            <w:r w:rsidRPr="00FA11F9">
              <w:rPr>
                <w:rFonts w:eastAsia="Times New Roman"/>
              </w:rPr>
              <w:t>t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Contrainte</w:t>
            </w:r>
            <w:r w:rsidRPr="00FA11F9">
              <w:rPr>
                <w:rFonts w:eastAsia="Times New Roman"/>
              </w:rPr>
              <w:t>s</w:t>
            </w:r>
            <w:bookmarkStart w:id="0" w:name="_GoBack"/>
            <w:bookmarkEnd w:id="0"/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Avantages et inconvénient</w:t>
            </w:r>
            <w:r w:rsidRPr="00FA11F9">
              <w:rPr>
                <w:rFonts w:eastAsia="Times New Roman"/>
              </w:rPr>
              <w:t>s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Mobilité, perspectives de carrière</w:t>
            </w:r>
            <w:r w:rsidRPr="00FA11F9">
              <w:rPr>
                <w:rFonts w:eastAsia="Times New Roman"/>
              </w:rPr>
              <w:t>s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Relations de travail (travail en groupe...</w:t>
            </w:r>
            <w:r w:rsidRPr="00FA11F9">
              <w:rPr>
                <w:rFonts w:eastAsia="Times New Roman"/>
              </w:rPr>
              <w:t>)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Faire raconter une journée typ</w:t>
            </w:r>
            <w:r w:rsidRPr="00FA11F9">
              <w:rPr>
                <w:rFonts w:eastAsia="Times New Roman"/>
              </w:rPr>
              <w:t>e</w:t>
            </w:r>
          </w:p>
        </w:tc>
      </w:tr>
    </w:tbl>
    <w:p w:rsidR="00000000" w:rsidRDefault="00642319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u w:val="single"/>
        </w:rPr>
        <w:t>Recherche personnelle effectuée par l’élève au CDI ou en salle TICE sur un métier de son choix </w:t>
      </w:r>
      <w:r>
        <w:rPr>
          <w:rFonts w:eastAsia="Times New Roman"/>
        </w:rPr>
        <w:t>: synthèse de 2 pages dactylographiée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2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Introduction : définition précis</w:t>
            </w:r>
            <w:r w:rsidRPr="00FA11F9">
              <w:rPr>
                <w:rFonts w:eastAsia="Times New Roman"/>
              </w:rPr>
              <w:t>e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2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Formation nécessair</w:t>
            </w:r>
            <w:r w:rsidRPr="00FA11F9">
              <w:rPr>
                <w:rFonts w:eastAsia="Times New Roman"/>
              </w:rPr>
              <w:t>e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2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 xml:space="preserve">Eléments économiques : revenus, secteur d’activité, statut, organisation du travail </w:t>
            </w:r>
            <w:r w:rsidRPr="00FA11F9">
              <w:rPr>
                <w:rFonts w:eastAsia="Times New Roman"/>
              </w:rPr>
              <w:t>…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2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Eléments sociologiques : conditions de travail, relations professionnelles, carrière</w:t>
            </w:r>
            <w:r w:rsidRPr="00FA11F9">
              <w:rPr>
                <w:rFonts w:eastAsia="Times New Roman"/>
              </w:rPr>
              <w:t>…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2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Données chiffrées (INSEE) : chômage, effect</w:t>
            </w:r>
            <w:r w:rsidRPr="00FA11F9">
              <w:rPr>
                <w:rFonts w:eastAsia="Times New Roman"/>
              </w:rPr>
              <w:t>ifs, répartition hommes/femmes</w:t>
            </w:r>
            <w:r w:rsidRPr="00FA11F9">
              <w:rPr>
                <w:rFonts w:eastAsia="Times New Roman"/>
              </w:rPr>
              <w:t>…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2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 xml:space="preserve">Aspects + et </w:t>
            </w:r>
            <w:r w:rsidRPr="00FA11F9">
              <w:rPr>
                <w:rFonts w:eastAsia="Times New Roman"/>
              </w:rPr>
              <w:t>–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2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Avis et synthèse personnel</w:t>
            </w:r>
            <w:r w:rsidRPr="00FA11F9">
              <w:rPr>
                <w:rFonts w:eastAsia="Times New Roman"/>
              </w:rPr>
              <w:t>s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642319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FA11F9" w:rsidRDefault="00642319" w:rsidP="00FA11F9">
            <w:pPr>
              <w:pStyle w:val="Paragraphedeliste"/>
              <w:numPr>
                <w:ilvl w:val="0"/>
                <w:numId w:val="2"/>
              </w:numPr>
              <w:rPr>
                <w:rFonts w:eastAsia="Times New Roman"/>
              </w:rPr>
            </w:pPr>
            <w:r w:rsidRPr="00FA11F9">
              <w:rPr>
                <w:rFonts w:eastAsia="Times New Roman"/>
              </w:rPr>
              <w:t>Mise en page (TICE</w:t>
            </w:r>
            <w:r w:rsidRPr="00FA11F9">
              <w:rPr>
                <w:rFonts w:eastAsia="Times New Roman"/>
              </w:rPr>
              <w:t>)</w:t>
            </w:r>
          </w:p>
        </w:tc>
      </w:tr>
    </w:tbl>
    <w:p w:rsidR="00642319" w:rsidRDefault="00642319">
      <w:pPr>
        <w:rPr>
          <w:rFonts w:eastAsia="Times New Roman"/>
          <w:color w:val="auto"/>
        </w:rPr>
      </w:pPr>
    </w:p>
    <w:sectPr w:rsidR="0064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10C"/>
    <w:multiLevelType w:val="hybridMultilevel"/>
    <w:tmpl w:val="FF400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865FE"/>
    <w:multiLevelType w:val="hybridMultilevel"/>
    <w:tmpl w:val="29BEC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A11F9"/>
    <w:rsid w:val="00062F00"/>
    <w:rsid w:val="00642319"/>
    <w:rsid w:val="00D12901"/>
    <w:rsid w:val="00FA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66663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3366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11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1F9"/>
    <w:rPr>
      <w:rFonts w:ascii="Tahoma" w:eastAsiaTheme="minorEastAsia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1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66663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3366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11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1F9"/>
    <w:rPr>
      <w:rFonts w:ascii="Tahoma" w:eastAsiaTheme="minorEastAsia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Intervenant en cours</vt:lpstr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Intervenant en cours</dc:title>
  <dc:creator>Franck</dc:creator>
  <cp:lastModifiedBy>Franck</cp:lastModifiedBy>
  <cp:revision>2</cp:revision>
  <dcterms:created xsi:type="dcterms:W3CDTF">2015-05-02T15:48:00Z</dcterms:created>
  <dcterms:modified xsi:type="dcterms:W3CDTF">2015-05-02T15:48:00Z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000</vt:lpwstr>
  </property>
</Properties>
</file>