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9178D">
      <w:pPr>
        <w:pStyle w:val="NormalWeb"/>
        <w:jc w:val="center"/>
      </w:pPr>
      <w:r>
        <w:rPr>
          <w:b/>
          <w:bCs/>
          <w:color w:val="008000"/>
          <w:sz w:val="36"/>
          <w:szCs w:val="36"/>
        </w:rPr>
        <w:t>COMPRENDRE LES MÉCANISMES DE CRÉATION MONÉTAIRE</w:t>
      </w:r>
    </w:p>
    <w:p w:rsidR="00000000" w:rsidRDefault="00B9178D">
      <w:pPr>
        <w:pStyle w:val="NormalWeb"/>
      </w:pPr>
      <w:r>
        <w:t xml:space="preserve">1. Deux entreprises Junior et Senior ouvrent des comptes à la banque </w:t>
      </w:r>
      <w:r>
        <w:t>du Sud. Junior dépose 30000 € et Senior 50000 €. L'entreprise Memo a ouvert un compte dans une autre banque: la Banque du Nord en déposant 10000 € de billets. Elle a gardé 5000 € en caisse.</w:t>
      </w:r>
    </w:p>
    <w:p w:rsidR="00000000" w:rsidRDefault="00B9178D">
      <w:pPr>
        <w:pStyle w:val="NormalWeb"/>
      </w:pPr>
      <w:r>
        <w:t>Ecrivez le bilan des banques: Calculez le montant de la masse moné</w:t>
      </w:r>
      <w:r>
        <w:t>taire totale:</w:t>
      </w:r>
    </w:p>
    <w:p w:rsidR="00000000" w:rsidRDefault="00B9178D">
      <w:pPr>
        <w:pStyle w:val="NormalWeb"/>
        <w:jc w:val="center"/>
      </w:pPr>
      <w:r>
        <w:t>Banque du Sud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2"/>
        <w:gridCol w:w="3368"/>
      </w:tblGrid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  <w:jc w:val="center"/>
      </w:pPr>
      <w:r>
        <w:t>Banque du Nord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5"/>
        <w:gridCol w:w="3305"/>
      </w:tblGrid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</w:pPr>
      <w:r>
        <w:t xml:space="preserve">2. L'entreprise Nicot a vendu pour 50000 € de marchandises à </w:t>
      </w:r>
      <w:r>
        <w:t xml:space="preserve">l'entreprise Noiret. Noiret ne paie pas au comptant mais s'engage à payer dans 3 mois en signant une lettre de change. L'entrerprise Nicot ayant besoin de liquidités pour payer son personnel avant l'échéance de la lettre de change s'adresse à sa banque </w:t>
      </w:r>
      <w:proofErr w:type="gramStart"/>
      <w:r>
        <w:t>( l</w:t>
      </w:r>
      <w:r>
        <w:t>a</w:t>
      </w:r>
      <w:proofErr w:type="gramEnd"/>
      <w:r>
        <w:t xml:space="preserve"> Banque du Nord)</w:t>
      </w:r>
    </w:p>
    <w:p w:rsidR="00000000" w:rsidRDefault="00B9178D">
      <w:pPr>
        <w:pStyle w:val="NormalWeb"/>
      </w:pPr>
      <w:r>
        <w:t xml:space="preserve">Quelle somme la Banque du Nord peut-elle accorder à Nicot ? </w:t>
      </w:r>
      <w:proofErr w:type="gramStart"/>
      <w:r>
        <w:t>par</w:t>
      </w:r>
      <w:proofErr w:type="gramEnd"/>
      <w:r>
        <w:t xml:space="preserve"> quelle opération ?</w:t>
      </w:r>
    </w:p>
    <w:p w:rsidR="00000000" w:rsidRDefault="00B9178D">
      <w:pPr>
        <w:pStyle w:val="NormalWeb"/>
      </w:pPr>
      <w:r>
        <w:t> </w:t>
      </w:r>
    </w:p>
    <w:p w:rsidR="00000000" w:rsidRDefault="00B9178D">
      <w:pPr>
        <w:pStyle w:val="NormalWeb"/>
      </w:pPr>
      <w:r>
        <w:t> </w:t>
      </w:r>
    </w:p>
    <w:p w:rsidR="00000000" w:rsidRDefault="00B9178D">
      <w:pPr>
        <w:pStyle w:val="NormalWeb"/>
      </w:pPr>
      <w:r>
        <w:t xml:space="preserve">Que devient le bilan de la Banque du Nord après cette opération </w:t>
      </w:r>
      <w:proofErr w:type="gramStart"/>
      <w:r>
        <w:t>( par</w:t>
      </w:r>
      <w:proofErr w:type="gramEnd"/>
      <w:r>
        <w:t xml:space="preserve"> simplification on supposera que le crédit est à taux zéro). </w:t>
      </w:r>
    </w:p>
    <w:p w:rsidR="00000000" w:rsidRDefault="00B9178D">
      <w:pPr>
        <w:pStyle w:val="NormalWeb"/>
        <w:jc w:val="center"/>
      </w:pPr>
      <w:r>
        <w:t>Banque du Nord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5"/>
        <w:gridCol w:w="3305"/>
      </w:tblGrid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</w:t>
            </w:r>
            <w:r>
              <w:t>ti</w:t>
            </w:r>
            <w:r>
              <w:t>f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  <w:rPr>
          <w:b/>
          <w:bCs/>
        </w:rPr>
      </w:pPr>
      <w:r>
        <w:rPr>
          <w:b/>
          <w:bCs/>
        </w:rPr>
        <w:t>Calculez la nouvelle masse monétaire Que constatez-vous?</w:t>
      </w:r>
    </w:p>
    <w:p w:rsidR="00000000" w:rsidRDefault="00B9178D">
      <w:pPr>
        <w:pStyle w:val="NormalWeb"/>
      </w:pPr>
      <w:r>
        <w:t> </w:t>
      </w:r>
    </w:p>
    <w:p w:rsidR="00000000" w:rsidRDefault="00B9178D">
      <w:pPr>
        <w:pStyle w:val="NormalWeb"/>
      </w:pPr>
      <w:r>
        <w:t> </w:t>
      </w:r>
    </w:p>
    <w:p w:rsidR="00000000" w:rsidRDefault="00B9178D">
      <w:pPr>
        <w:pStyle w:val="NormalWeb"/>
      </w:pPr>
      <w:r>
        <w:t xml:space="preserve">3. La banque du Sud escompte une traite présentée par l'entreprise Junior pour un montant de 15000 </w:t>
      </w:r>
      <w:proofErr w:type="gramStart"/>
      <w:r>
        <w:t>€ .</w:t>
      </w:r>
      <w:proofErr w:type="gramEnd"/>
    </w:p>
    <w:p w:rsidR="00000000" w:rsidRDefault="00B9178D">
      <w:pPr>
        <w:pStyle w:val="NormalWeb"/>
      </w:pPr>
      <w:r>
        <w:t>L'entreprise Senior livre une machine à l'entreprise Nicot qui paie par chèque 40000 €</w:t>
      </w:r>
    </w:p>
    <w:p w:rsidR="00000000" w:rsidRDefault="00B9178D">
      <w:pPr>
        <w:pStyle w:val="NormalWeb"/>
      </w:pPr>
      <w:r>
        <w:t>L'entreprise Junior achète des marchandises à Memo qu'elle paie par chèque 20000 €</w:t>
      </w:r>
    </w:p>
    <w:p w:rsidR="00000000" w:rsidRDefault="00B9178D">
      <w:pPr>
        <w:pStyle w:val="NormalWeb"/>
      </w:pPr>
      <w:r>
        <w:t xml:space="preserve">Ecrivez le bilan des banques après la remise de chèques par </w:t>
      </w:r>
      <w:proofErr w:type="gramStart"/>
      <w:r>
        <w:t>leur bénéficiaires</w:t>
      </w:r>
      <w:proofErr w:type="gramEnd"/>
      <w:r>
        <w:t xml:space="preserve"> à leur </w:t>
      </w:r>
      <w:r>
        <w:t>banque qui crédite leur compte "sous réserve d'encaissement"</w:t>
      </w:r>
    </w:p>
    <w:p w:rsidR="00000000" w:rsidRDefault="00B9178D">
      <w:pPr>
        <w:pStyle w:val="NormalWeb"/>
        <w:jc w:val="center"/>
      </w:pPr>
      <w:r>
        <w:t>Banque du Sud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2"/>
        <w:gridCol w:w="3368"/>
      </w:tblGrid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  <w:jc w:val="center"/>
      </w:pPr>
      <w:r>
        <w:t>Banque du Nord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5"/>
        <w:gridCol w:w="3305"/>
      </w:tblGrid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</w:pPr>
      <w:r>
        <w:t>4. Les banques opèrent une compensation bancaire Complétez le texte:</w:t>
      </w:r>
    </w:p>
    <w:p w:rsidR="00000000" w:rsidRDefault="00B9178D">
      <w:pPr>
        <w:pStyle w:val="NormalWeb"/>
      </w:pPr>
      <w:r>
        <w:t>La banque du Nord présente le chèque émis par Junior qui représente une créance de sur la banque du Sud.</w:t>
      </w:r>
    </w:p>
    <w:p w:rsidR="00000000" w:rsidRDefault="00B9178D">
      <w:pPr>
        <w:pStyle w:val="NormalWeb"/>
      </w:pPr>
      <w:r>
        <w:t xml:space="preserve">La Banque du Sud présente le chèque émis par qui représente une créance de sur la </w:t>
      </w:r>
      <w:r>
        <w:t>Banque du Nord</w:t>
      </w:r>
    </w:p>
    <w:p w:rsidR="00000000" w:rsidRDefault="00B9178D">
      <w:pPr>
        <w:pStyle w:val="NormalWeb"/>
      </w:pPr>
      <w:r>
        <w:t xml:space="preserve">La Banque du doit donc à la Banque du .Peut-elle règler en monnaie " banque centrale" (fiduciaire) ? Comment-peut-elle s'en procurer? Pourquoi </w:t>
      </w:r>
      <w:proofErr w:type="gramStart"/>
      <w:r>
        <w:t>parle -</w:t>
      </w:r>
      <w:proofErr w:type="gramEnd"/>
      <w:r>
        <w:t>t-on alors de refinancement?</w:t>
      </w:r>
    </w:p>
    <w:p w:rsidR="00000000" w:rsidRDefault="00B9178D">
      <w:pPr>
        <w:pStyle w:val="NormalWeb"/>
      </w:pPr>
      <w:r>
        <w:t>Ecrivez le bilan des 2 banques après cloture des opérations.</w:t>
      </w:r>
    </w:p>
    <w:p w:rsidR="00000000" w:rsidRDefault="00B9178D">
      <w:pPr>
        <w:pStyle w:val="NormalWeb"/>
        <w:jc w:val="center"/>
      </w:pPr>
      <w:r>
        <w:t>B</w:t>
      </w:r>
      <w:r>
        <w:t>anque du Sud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2"/>
        <w:gridCol w:w="3368"/>
      </w:tblGrid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000000" w:rsidRDefault="00B9178D">
      <w:pPr>
        <w:pStyle w:val="NormalWeb"/>
        <w:jc w:val="center"/>
      </w:pPr>
      <w:r>
        <w:t>Banque du Nord</w:t>
      </w:r>
    </w:p>
    <w:tbl>
      <w:tblPr>
        <w:tblW w:w="6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5"/>
        <w:gridCol w:w="3305"/>
      </w:tblGrid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Acti</w:t>
            </w:r>
            <w:r>
              <w:t>f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pStyle w:val="NormalWeb"/>
              <w:jc w:val="center"/>
            </w:pPr>
            <w:r>
              <w:t>Passi</w:t>
            </w:r>
            <w:r>
              <w:t>f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91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</w:t>
            </w:r>
          </w:p>
        </w:tc>
      </w:tr>
    </w:tbl>
    <w:p w:rsidR="00B9178D" w:rsidRDefault="00B9178D" w:rsidP="00E909EF">
      <w:pPr>
        <w:pStyle w:val="NormalWeb"/>
        <w:jc w:val="center"/>
      </w:pPr>
      <w:bookmarkStart w:id="0" w:name="_GoBack"/>
      <w:bookmarkEnd w:id="0"/>
    </w:p>
    <w:sectPr w:rsidR="00B9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09EF"/>
    <w:rsid w:val="00AE158B"/>
    <w:rsid w:val="00B9178D"/>
    <w:rsid w:val="00E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9EF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9E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monétaire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monétaire</dc:title>
  <dc:creator>Franck</dc:creator>
  <cp:lastModifiedBy>Franck</cp:lastModifiedBy>
  <cp:revision>2</cp:revision>
  <dcterms:created xsi:type="dcterms:W3CDTF">2015-05-21T18:17:00Z</dcterms:created>
  <dcterms:modified xsi:type="dcterms:W3CDTF">2015-05-21T18:17:00Z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