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67A" w:rsidRDefault="0054767A" w:rsidP="002E2C75">
      <w:pPr>
        <w:jc w:val="center"/>
        <w:rPr>
          <w:b/>
          <w:sz w:val="28"/>
        </w:rPr>
      </w:pPr>
      <w:bookmarkStart w:id="0" w:name="_GoBack"/>
      <w:r w:rsidRPr="0054767A">
        <w:rPr>
          <w:b/>
          <w:noProof/>
          <w:sz w:val="28"/>
          <w:lang w:eastAsia="fr-FR"/>
        </w:rPr>
        <w:drawing>
          <wp:inline distT="0" distB="0" distL="0" distR="0">
            <wp:extent cx="1003465" cy="775474"/>
            <wp:effectExtent l="0" t="0" r="6350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29" cy="78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4767A" w:rsidRDefault="0054767A" w:rsidP="002E2C75">
      <w:pPr>
        <w:jc w:val="center"/>
        <w:rPr>
          <w:b/>
          <w:sz w:val="28"/>
        </w:rPr>
      </w:pPr>
    </w:p>
    <w:p w:rsidR="002E2C75" w:rsidRPr="002E2C75" w:rsidRDefault="002E2C75" w:rsidP="002E2C75">
      <w:pPr>
        <w:jc w:val="center"/>
        <w:rPr>
          <w:b/>
          <w:sz w:val="28"/>
        </w:rPr>
      </w:pPr>
      <w:r w:rsidRPr="002E2C75">
        <w:rPr>
          <w:b/>
          <w:sz w:val="28"/>
        </w:rPr>
        <w:t>Rentrée 2017 à l’université de Franche-Comté : les nouveautés</w:t>
      </w:r>
    </w:p>
    <w:p w:rsidR="00502B41" w:rsidRDefault="002E2C75" w:rsidP="002E2C75">
      <w:pPr>
        <w:jc w:val="center"/>
        <w:rPr>
          <w:b/>
        </w:rPr>
      </w:pPr>
      <w:r w:rsidRPr="007C2C72">
        <w:rPr>
          <w:b/>
        </w:rPr>
        <w:t xml:space="preserve">Journée de </w:t>
      </w:r>
      <w:r w:rsidR="00D45097" w:rsidRPr="007C2C72">
        <w:rPr>
          <w:b/>
        </w:rPr>
        <w:t>formation continue des PP, psycho</w:t>
      </w:r>
      <w:r w:rsidR="00502B41">
        <w:rPr>
          <w:b/>
        </w:rPr>
        <w:t>logues de l’Education nationale</w:t>
      </w:r>
    </w:p>
    <w:p w:rsidR="002E2C75" w:rsidRPr="007C2C72" w:rsidRDefault="00D45097" w:rsidP="002E2C75">
      <w:pPr>
        <w:jc w:val="center"/>
        <w:rPr>
          <w:b/>
        </w:rPr>
      </w:pPr>
      <w:r w:rsidRPr="007C2C72">
        <w:rPr>
          <w:b/>
        </w:rPr>
        <w:t>et personnels de direction</w:t>
      </w:r>
      <w:r w:rsidR="002E2C75" w:rsidRPr="007C2C72">
        <w:rPr>
          <w:b/>
        </w:rPr>
        <w:t xml:space="preserve"> – 16/11/2017</w:t>
      </w:r>
    </w:p>
    <w:p w:rsidR="002E2C75" w:rsidRDefault="002E2C75" w:rsidP="002E2C75">
      <w:pPr>
        <w:jc w:val="center"/>
      </w:pPr>
    </w:p>
    <w:p w:rsidR="00A4707F" w:rsidRDefault="002E2C75" w:rsidP="002E2C75">
      <w:pPr>
        <w:jc w:val="center"/>
        <w:rPr>
          <w:sz w:val="24"/>
        </w:rPr>
      </w:pPr>
      <w:r w:rsidRPr="002E2C75">
        <w:rPr>
          <w:sz w:val="24"/>
          <w:highlight w:val="yellow"/>
        </w:rPr>
        <w:t>La nouvelle carte de formation</w:t>
      </w:r>
      <w:r>
        <w:rPr>
          <w:sz w:val="24"/>
          <w:highlight w:val="yellow"/>
        </w:rPr>
        <w:t>s</w:t>
      </w:r>
      <w:r w:rsidRPr="002E2C75">
        <w:rPr>
          <w:sz w:val="24"/>
          <w:highlight w:val="yellow"/>
        </w:rPr>
        <w:t xml:space="preserve"> et les changements de nomenclatures</w:t>
      </w:r>
    </w:p>
    <w:p w:rsidR="002E2C75" w:rsidRDefault="002E2C75" w:rsidP="002E2C75">
      <w:pPr>
        <w:jc w:val="center"/>
        <w:rPr>
          <w:sz w:val="24"/>
        </w:rPr>
      </w:pPr>
    </w:p>
    <w:p w:rsidR="00D45097" w:rsidRDefault="00D45097" w:rsidP="00D45097">
      <w:pPr>
        <w:rPr>
          <w:sz w:val="20"/>
          <w:szCs w:val="20"/>
        </w:rPr>
      </w:pPr>
      <w:r w:rsidRPr="0043736A">
        <w:rPr>
          <w:sz w:val="20"/>
          <w:szCs w:val="20"/>
        </w:rPr>
        <w:t xml:space="preserve">Pas de chgt pour les </w:t>
      </w:r>
      <w:r w:rsidRPr="00461299">
        <w:rPr>
          <w:sz w:val="20"/>
          <w:szCs w:val="20"/>
          <w:u w:val="single"/>
        </w:rPr>
        <w:t>DUT</w:t>
      </w:r>
      <w:r w:rsidRPr="0043736A">
        <w:rPr>
          <w:sz w:val="20"/>
          <w:szCs w:val="20"/>
        </w:rPr>
        <w:t>.</w:t>
      </w:r>
    </w:p>
    <w:p w:rsidR="00461299" w:rsidRPr="0043736A" w:rsidRDefault="00461299" w:rsidP="00D45097">
      <w:pPr>
        <w:rPr>
          <w:sz w:val="20"/>
          <w:szCs w:val="20"/>
        </w:rPr>
      </w:pPr>
    </w:p>
    <w:p w:rsidR="002E2C75" w:rsidRPr="0043736A" w:rsidRDefault="00D45097" w:rsidP="002E2C75">
      <w:pPr>
        <w:rPr>
          <w:sz w:val="20"/>
          <w:szCs w:val="20"/>
        </w:rPr>
      </w:pPr>
      <w:r w:rsidRPr="0043736A">
        <w:rPr>
          <w:sz w:val="20"/>
          <w:szCs w:val="20"/>
        </w:rPr>
        <w:t xml:space="preserve">Pas de nouvelle mention de </w:t>
      </w:r>
      <w:r w:rsidRPr="00461299">
        <w:rPr>
          <w:sz w:val="20"/>
          <w:szCs w:val="20"/>
          <w:u w:val="single"/>
        </w:rPr>
        <w:t>licence</w:t>
      </w:r>
      <w:r w:rsidRPr="0043736A">
        <w:rPr>
          <w:sz w:val="20"/>
          <w:szCs w:val="20"/>
        </w:rPr>
        <w:t>, mais du chgt dans tous les contenus :</w:t>
      </w:r>
    </w:p>
    <w:p w:rsidR="00D45097" w:rsidRPr="0043736A" w:rsidRDefault="00D45097" w:rsidP="002E2C75">
      <w:pPr>
        <w:rPr>
          <w:sz w:val="20"/>
          <w:szCs w:val="20"/>
        </w:rPr>
      </w:pPr>
      <w:r w:rsidRPr="0043736A">
        <w:rPr>
          <w:sz w:val="20"/>
          <w:szCs w:val="20"/>
        </w:rPr>
        <w:tab/>
        <w:t>- spécialisation progressive en licence (portail en 1</w:t>
      </w:r>
      <w:r w:rsidRPr="0043736A">
        <w:rPr>
          <w:sz w:val="20"/>
          <w:szCs w:val="20"/>
          <w:vertAlign w:val="superscript"/>
        </w:rPr>
        <w:t>ère</w:t>
      </w:r>
      <w:r w:rsidRPr="0043736A">
        <w:rPr>
          <w:sz w:val="20"/>
          <w:szCs w:val="20"/>
        </w:rPr>
        <w:t xml:space="preserve"> année : possibilité de passerelles)</w:t>
      </w:r>
    </w:p>
    <w:p w:rsidR="00D45097" w:rsidRPr="0043736A" w:rsidRDefault="00D45097" w:rsidP="002E2C75">
      <w:pPr>
        <w:rPr>
          <w:sz w:val="20"/>
          <w:szCs w:val="20"/>
        </w:rPr>
      </w:pPr>
      <w:r w:rsidRPr="0043736A">
        <w:rPr>
          <w:sz w:val="20"/>
          <w:szCs w:val="20"/>
        </w:rPr>
        <w:tab/>
        <w:t>- stages oblig</w:t>
      </w:r>
      <w:r w:rsidR="0043736A">
        <w:rPr>
          <w:sz w:val="20"/>
          <w:szCs w:val="20"/>
        </w:rPr>
        <w:t>atoires</w:t>
      </w:r>
      <w:r w:rsidRPr="0043736A">
        <w:rPr>
          <w:sz w:val="20"/>
          <w:szCs w:val="20"/>
        </w:rPr>
        <w:t xml:space="preserve"> ou facultatifs dans toutes les licences</w:t>
      </w:r>
    </w:p>
    <w:p w:rsidR="00D45097" w:rsidRPr="0043736A" w:rsidRDefault="00D45097" w:rsidP="002E2C75">
      <w:pPr>
        <w:rPr>
          <w:sz w:val="20"/>
          <w:szCs w:val="20"/>
        </w:rPr>
      </w:pPr>
      <w:r w:rsidRPr="0043736A">
        <w:rPr>
          <w:sz w:val="20"/>
          <w:szCs w:val="20"/>
        </w:rPr>
        <w:tab/>
        <w:t>- cours de langue à chaque semestre</w:t>
      </w:r>
    </w:p>
    <w:p w:rsidR="00D45097" w:rsidRPr="0043736A" w:rsidRDefault="00461299" w:rsidP="002E2C75">
      <w:pPr>
        <w:rPr>
          <w:sz w:val="20"/>
          <w:szCs w:val="20"/>
        </w:rPr>
      </w:pPr>
      <w:r>
        <w:rPr>
          <w:sz w:val="20"/>
          <w:szCs w:val="20"/>
        </w:rPr>
        <w:tab/>
        <w:t>- 1500 heures/</w:t>
      </w:r>
      <w:r w:rsidR="00D45097" w:rsidRPr="0043736A">
        <w:rPr>
          <w:sz w:val="20"/>
          <w:szCs w:val="20"/>
        </w:rPr>
        <w:t>étudiant sur 3 ans.</w:t>
      </w:r>
    </w:p>
    <w:p w:rsidR="00D45097" w:rsidRPr="0043736A" w:rsidRDefault="00D45097" w:rsidP="002E2C75">
      <w:pPr>
        <w:rPr>
          <w:sz w:val="20"/>
          <w:szCs w:val="20"/>
        </w:rPr>
      </w:pPr>
    </w:p>
    <w:p w:rsidR="00D45097" w:rsidRPr="0043736A" w:rsidRDefault="00D45097" w:rsidP="002E2C75">
      <w:pPr>
        <w:rPr>
          <w:sz w:val="20"/>
          <w:szCs w:val="20"/>
        </w:rPr>
      </w:pPr>
      <w:r w:rsidRPr="0043736A">
        <w:rPr>
          <w:sz w:val="20"/>
          <w:szCs w:val="20"/>
        </w:rPr>
        <w:t xml:space="preserve">Les </w:t>
      </w:r>
      <w:r w:rsidRPr="00461299">
        <w:rPr>
          <w:sz w:val="20"/>
          <w:szCs w:val="20"/>
          <w:u w:val="single"/>
        </w:rPr>
        <w:t>licences professionnelles</w:t>
      </w:r>
      <w:r w:rsidRPr="0043736A">
        <w:rPr>
          <w:sz w:val="20"/>
          <w:szCs w:val="20"/>
        </w:rPr>
        <w:t> :</w:t>
      </w:r>
    </w:p>
    <w:p w:rsidR="00D45097" w:rsidRPr="0043736A" w:rsidRDefault="00D45097" w:rsidP="002E2C75">
      <w:pPr>
        <w:rPr>
          <w:sz w:val="20"/>
          <w:szCs w:val="20"/>
        </w:rPr>
      </w:pPr>
      <w:r w:rsidRPr="0043736A">
        <w:rPr>
          <w:sz w:val="20"/>
          <w:szCs w:val="20"/>
        </w:rPr>
        <w:tab/>
        <w:t>- les spécialités disparaissent au profit des « parcours ».</w:t>
      </w:r>
    </w:p>
    <w:p w:rsidR="00D45097" w:rsidRDefault="00461299" w:rsidP="002E2C75">
      <w:pPr>
        <w:rPr>
          <w:sz w:val="20"/>
          <w:szCs w:val="20"/>
        </w:rPr>
      </w:pPr>
      <w:r>
        <w:rPr>
          <w:sz w:val="20"/>
          <w:szCs w:val="20"/>
        </w:rPr>
        <w:tab/>
        <w:t>- entre 430 et 550 h/</w:t>
      </w:r>
      <w:r w:rsidR="00D45097" w:rsidRPr="0043736A">
        <w:rPr>
          <w:sz w:val="20"/>
          <w:szCs w:val="20"/>
        </w:rPr>
        <w:t xml:space="preserve">étudiant en moyenne sur l’année (stage obligatoire compris – </w:t>
      </w:r>
      <w:r>
        <w:rPr>
          <w:sz w:val="20"/>
          <w:szCs w:val="20"/>
        </w:rPr>
        <w:t xml:space="preserve">de </w:t>
      </w:r>
      <w:r w:rsidR="00D45097" w:rsidRPr="0043736A">
        <w:rPr>
          <w:sz w:val="20"/>
          <w:szCs w:val="20"/>
        </w:rPr>
        <w:t xml:space="preserve">4 </w:t>
      </w:r>
      <w:r>
        <w:rPr>
          <w:sz w:val="20"/>
          <w:szCs w:val="20"/>
        </w:rPr>
        <w:t xml:space="preserve">à 6 </w:t>
      </w:r>
      <w:r w:rsidR="00D45097" w:rsidRPr="0043736A">
        <w:rPr>
          <w:sz w:val="20"/>
          <w:szCs w:val="20"/>
        </w:rPr>
        <w:t>mois)</w:t>
      </w:r>
    </w:p>
    <w:p w:rsidR="00B01428" w:rsidRDefault="00B01428" w:rsidP="00B01428">
      <w:pPr>
        <w:rPr>
          <w:sz w:val="20"/>
        </w:rPr>
      </w:pPr>
      <w:r>
        <w:rPr>
          <w:sz w:val="20"/>
          <w:szCs w:val="20"/>
        </w:rPr>
        <w:tab/>
        <w:t xml:space="preserve">- </w:t>
      </w:r>
      <w:r w:rsidR="00502B41">
        <w:rPr>
          <w:sz w:val="20"/>
        </w:rPr>
        <w:t>le passage de Lpro en master</w:t>
      </w:r>
      <w:r>
        <w:rPr>
          <w:sz w:val="20"/>
        </w:rPr>
        <w:t xml:space="preserve"> se fait à la marge.</w:t>
      </w:r>
    </w:p>
    <w:p w:rsidR="00D45097" w:rsidRPr="0043736A" w:rsidRDefault="00D45097" w:rsidP="002E2C75">
      <w:pPr>
        <w:rPr>
          <w:sz w:val="20"/>
          <w:szCs w:val="20"/>
        </w:rPr>
      </w:pPr>
    </w:p>
    <w:p w:rsidR="00D45097" w:rsidRPr="0043736A" w:rsidRDefault="00D45097" w:rsidP="002E2C75">
      <w:pPr>
        <w:rPr>
          <w:sz w:val="20"/>
          <w:szCs w:val="20"/>
        </w:rPr>
      </w:pPr>
      <w:r w:rsidRPr="0043736A">
        <w:rPr>
          <w:sz w:val="20"/>
          <w:szCs w:val="20"/>
        </w:rPr>
        <w:t xml:space="preserve">Les </w:t>
      </w:r>
      <w:r w:rsidRPr="00461299">
        <w:rPr>
          <w:sz w:val="20"/>
          <w:szCs w:val="20"/>
          <w:u w:val="single"/>
        </w:rPr>
        <w:t>masters</w:t>
      </w:r>
      <w:r w:rsidRPr="0043736A">
        <w:rPr>
          <w:sz w:val="20"/>
          <w:szCs w:val="20"/>
        </w:rPr>
        <w:t> : les « parcours » donnent la coloration du diplôme. Masters indifférenciés (pro/recherche</w:t>
      </w:r>
      <w:r w:rsidR="00461299">
        <w:rPr>
          <w:sz w:val="20"/>
          <w:szCs w:val="20"/>
        </w:rPr>
        <w:t> : l’étudiant choisit durant le master en fonction du stage effectué</w:t>
      </w:r>
      <w:r w:rsidRPr="0043736A">
        <w:rPr>
          <w:sz w:val="20"/>
          <w:szCs w:val="20"/>
        </w:rPr>
        <w:t>).</w:t>
      </w:r>
    </w:p>
    <w:p w:rsidR="00D45097" w:rsidRPr="0043736A" w:rsidRDefault="00D45097" w:rsidP="002E2C75">
      <w:pPr>
        <w:rPr>
          <w:sz w:val="20"/>
          <w:szCs w:val="20"/>
        </w:rPr>
      </w:pPr>
    </w:p>
    <w:p w:rsidR="0012056C" w:rsidRDefault="00D45097" w:rsidP="002E2C75">
      <w:pPr>
        <w:rPr>
          <w:sz w:val="20"/>
          <w:szCs w:val="20"/>
        </w:rPr>
      </w:pPr>
      <w:r w:rsidRPr="0043736A">
        <w:rPr>
          <w:sz w:val="20"/>
          <w:szCs w:val="20"/>
        </w:rPr>
        <w:t>Les cursus masters en ingénierie (CMI) :</w:t>
      </w:r>
    </w:p>
    <w:p w:rsidR="0012056C" w:rsidRDefault="0012056C" w:rsidP="002E2C75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r w:rsidR="007C2C72">
        <w:rPr>
          <w:sz w:val="20"/>
          <w:szCs w:val="20"/>
        </w:rPr>
        <w:t>ce sont des</w:t>
      </w:r>
      <w:r w:rsidR="00D45097" w:rsidRPr="0043736A">
        <w:rPr>
          <w:sz w:val="20"/>
          <w:szCs w:val="20"/>
        </w:rPr>
        <w:t xml:space="preserve"> formations d’excel</w:t>
      </w:r>
      <w:r w:rsidR="007C2C72">
        <w:rPr>
          <w:sz w:val="20"/>
          <w:szCs w:val="20"/>
        </w:rPr>
        <w:t>lence</w:t>
      </w:r>
      <w:r w:rsidR="00D815B0">
        <w:rPr>
          <w:sz w:val="20"/>
          <w:szCs w:val="20"/>
        </w:rPr>
        <w:t xml:space="preserve"> (parcours intégré licence-master en 5 ans basé sur les standards de formation des ingénieurs européens)</w:t>
      </w:r>
    </w:p>
    <w:p w:rsidR="0012056C" w:rsidRDefault="0012056C" w:rsidP="002E2C75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 un CMI en </w:t>
      </w:r>
      <w:r w:rsidRPr="0043736A">
        <w:rPr>
          <w:sz w:val="20"/>
          <w:szCs w:val="20"/>
        </w:rPr>
        <w:t>géo</w:t>
      </w:r>
      <w:r>
        <w:rPr>
          <w:sz w:val="20"/>
          <w:szCs w:val="20"/>
        </w:rPr>
        <w:t>graphie-aménagement (information spatiale et aménagement / UFR SLHS)</w:t>
      </w:r>
      <w:r w:rsidRPr="0043736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un CMI en </w:t>
      </w:r>
      <w:r w:rsidRPr="0043736A">
        <w:rPr>
          <w:sz w:val="20"/>
          <w:szCs w:val="20"/>
        </w:rPr>
        <w:t>info-</w:t>
      </w:r>
      <w:r>
        <w:rPr>
          <w:sz w:val="20"/>
          <w:szCs w:val="20"/>
        </w:rPr>
        <w:t>C</w:t>
      </w:r>
      <w:r w:rsidRPr="0043736A">
        <w:rPr>
          <w:sz w:val="20"/>
          <w:szCs w:val="20"/>
        </w:rPr>
        <w:t>om</w:t>
      </w:r>
      <w:r>
        <w:rPr>
          <w:sz w:val="20"/>
          <w:szCs w:val="20"/>
        </w:rPr>
        <w:t xml:space="preserve"> (UFR SLHS / UFR STGI);</w:t>
      </w:r>
    </w:p>
    <w:p w:rsidR="00D45097" w:rsidRPr="0043736A" w:rsidRDefault="0012056C" w:rsidP="002E2C75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r w:rsidR="007C2C72">
        <w:rPr>
          <w:sz w:val="20"/>
          <w:szCs w:val="20"/>
        </w:rPr>
        <w:t>lien formation/recherche/</w:t>
      </w:r>
      <w:r w:rsidR="00D45097" w:rsidRPr="0043736A">
        <w:rPr>
          <w:sz w:val="20"/>
          <w:szCs w:val="20"/>
        </w:rPr>
        <w:t>valorisation.</w:t>
      </w:r>
    </w:p>
    <w:p w:rsidR="00D45097" w:rsidRPr="0043736A" w:rsidRDefault="00D45097" w:rsidP="002E2C75">
      <w:pPr>
        <w:rPr>
          <w:sz w:val="20"/>
          <w:szCs w:val="20"/>
        </w:rPr>
      </w:pPr>
    </w:p>
    <w:p w:rsidR="00D45097" w:rsidRPr="0043736A" w:rsidRDefault="00502B41" w:rsidP="002E2C75">
      <w:pPr>
        <w:rPr>
          <w:sz w:val="20"/>
          <w:szCs w:val="20"/>
        </w:rPr>
      </w:pPr>
      <w:r>
        <w:rPr>
          <w:sz w:val="20"/>
          <w:szCs w:val="20"/>
        </w:rPr>
        <w:t xml:space="preserve">L’offre </w:t>
      </w:r>
      <w:r w:rsidR="00D45097" w:rsidRPr="0043736A">
        <w:rPr>
          <w:sz w:val="20"/>
          <w:szCs w:val="20"/>
        </w:rPr>
        <w:t>de formation</w:t>
      </w:r>
      <w:r w:rsidR="0057251B">
        <w:rPr>
          <w:sz w:val="20"/>
          <w:szCs w:val="20"/>
        </w:rPr>
        <w:t>s</w:t>
      </w:r>
      <w:r w:rsidR="00D45097" w:rsidRPr="0043736A">
        <w:rPr>
          <w:sz w:val="20"/>
          <w:szCs w:val="20"/>
        </w:rPr>
        <w:t> : 23 mentions de L, 1 DEUST, 40 L pro, 48 masters dont 4 en MEEF, 8 CMI, formation de santé, 17 spé et 24 options de DUT, une filière d’ingénieurs.</w:t>
      </w:r>
    </w:p>
    <w:p w:rsidR="002E2C75" w:rsidRPr="0043736A" w:rsidRDefault="002E2C75" w:rsidP="002E2C75">
      <w:pPr>
        <w:jc w:val="center"/>
        <w:rPr>
          <w:sz w:val="20"/>
          <w:szCs w:val="20"/>
        </w:rPr>
      </w:pPr>
    </w:p>
    <w:p w:rsidR="003B1635" w:rsidRPr="00461299" w:rsidRDefault="003B1635">
      <w:pPr>
        <w:rPr>
          <w:sz w:val="20"/>
        </w:rPr>
      </w:pPr>
      <w:r>
        <w:rPr>
          <w:sz w:val="20"/>
          <w:szCs w:val="20"/>
        </w:rPr>
        <w:t>Une nouveauté</w:t>
      </w:r>
      <w:r w:rsidR="00502B4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concernant </w:t>
      </w:r>
      <w:r>
        <w:rPr>
          <w:sz w:val="20"/>
        </w:rPr>
        <w:t>l</w:t>
      </w:r>
      <w:r w:rsidR="00461299" w:rsidRPr="00461299">
        <w:rPr>
          <w:sz w:val="20"/>
        </w:rPr>
        <w:t xml:space="preserve">es </w:t>
      </w:r>
      <w:r w:rsidR="00461299" w:rsidRPr="003B1635">
        <w:rPr>
          <w:sz w:val="20"/>
          <w:u w:val="single"/>
        </w:rPr>
        <w:t>métiers de la rééducation</w:t>
      </w:r>
      <w:r w:rsidR="00502B41">
        <w:rPr>
          <w:sz w:val="20"/>
        </w:rPr>
        <w:t xml:space="preserve"> </w:t>
      </w:r>
      <w:r w:rsidR="00461299" w:rsidRPr="00461299">
        <w:rPr>
          <w:sz w:val="20"/>
        </w:rPr>
        <w:t>(masseur-kinésithérapeutes, ergothérapeutes, psychomotricien)</w:t>
      </w:r>
      <w:r w:rsidR="00461299">
        <w:rPr>
          <w:sz w:val="20"/>
        </w:rPr>
        <w:t xml:space="preserve"> </w:t>
      </w:r>
      <w:r w:rsidR="00461299" w:rsidRPr="00461299">
        <w:rPr>
          <w:sz w:val="20"/>
        </w:rPr>
        <w:t xml:space="preserve">: </w:t>
      </w:r>
      <w:r w:rsidR="000C45E1">
        <w:rPr>
          <w:sz w:val="20"/>
        </w:rPr>
        <w:t xml:space="preserve">l’accès aux instituts de formation (IFMK : institut de formation en masso-kinésithérapie) se fait </w:t>
      </w:r>
      <w:r w:rsidR="00461299" w:rsidRPr="00461299">
        <w:rPr>
          <w:sz w:val="20"/>
        </w:rPr>
        <w:t>après une 1</w:t>
      </w:r>
      <w:r w:rsidR="00461299" w:rsidRPr="00461299">
        <w:rPr>
          <w:sz w:val="20"/>
          <w:vertAlign w:val="superscript"/>
        </w:rPr>
        <w:t>ère</w:t>
      </w:r>
      <w:r w:rsidR="00461299" w:rsidRPr="00461299">
        <w:rPr>
          <w:sz w:val="20"/>
        </w:rPr>
        <w:t xml:space="preserve"> année de PACES </w:t>
      </w:r>
      <w:r w:rsidR="00461299" w:rsidRPr="003B1635">
        <w:rPr>
          <w:sz w:val="20"/>
          <w:u w:val="single"/>
        </w:rPr>
        <w:t>ou une 1</w:t>
      </w:r>
      <w:r w:rsidR="00461299" w:rsidRPr="003B1635">
        <w:rPr>
          <w:sz w:val="20"/>
          <w:u w:val="single"/>
          <w:vertAlign w:val="superscript"/>
        </w:rPr>
        <w:t>ère</w:t>
      </w:r>
      <w:r w:rsidR="00461299" w:rsidRPr="003B1635">
        <w:rPr>
          <w:sz w:val="20"/>
          <w:u w:val="single"/>
        </w:rPr>
        <w:t xml:space="preserve"> de STAPS</w:t>
      </w:r>
      <w:r w:rsidR="00461299">
        <w:rPr>
          <w:sz w:val="20"/>
        </w:rPr>
        <w:t xml:space="preserve"> (s</w:t>
      </w:r>
      <w:r w:rsidR="00461299" w:rsidRPr="00461299">
        <w:rPr>
          <w:sz w:val="20"/>
        </w:rPr>
        <w:t xml:space="preserve">élection de </w:t>
      </w:r>
      <w:r w:rsidR="000C45E1">
        <w:rPr>
          <w:sz w:val="20"/>
        </w:rPr>
        <w:t xml:space="preserve">36 étudiants en L1 à l’UFR STAPS pour </w:t>
      </w:r>
      <w:r w:rsidR="00461299" w:rsidRPr="00461299">
        <w:rPr>
          <w:sz w:val="20"/>
        </w:rPr>
        <w:t xml:space="preserve">9 </w:t>
      </w:r>
      <w:r w:rsidR="000C45E1">
        <w:rPr>
          <w:sz w:val="20"/>
        </w:rPr>
        <w:t>places à l’IFMK</w:t>
      </w:r>
      <w:r w:rsidR="00461299">
        <w:rPr>
          <w:sz w:val="20"/>
        </w:rPr>
        <w:t>).</w:t>
      </w:r>
    </w:p>
    <w:p w:rsidR="002E2C75" w:rsidRDefault="002E2C75">
      <w:pPr>
        <w:rPr>
          <w:sz w:val="20"/>
        </w:rPr>
      </w:pPr>
    </w:p>
    <w:p w:rsidR="000A31F3" w:rsidRDefault="000A31F3">
      <w:pPr>
        <w:rPr>
          <w:sz w:val="20"/>
        </w:rPr>
      </w:pPr>
    </w:p>
    <w:p w:rsidR="000A31F3" w:rsidRDefault="009D0F00" w:rsidP="000A31F3">
      <w:pPr>
        <w:jc w:val="center"/>
        <w:rPr>
          <w:sz w:val="24"/>
        </w:rPr>
      </w:pPr>
      <w:r w:rsidRPr="009D0F00">
        <w:rPr>
          <w:sz w:val="24"/>
          <w:highlight w:val="yellow"/>
        </w:rPr>
        <w:t>Quelles ressources pour faciliter sa réussite en licence 1</w:t>
      </w:r>
      <w:r w:rsidR="00502B41">
        <w:rPr>
          <w:sz w:val="24"/>
          <w:highlight w:val="yellow"/>
        </w:rPr>
        <w:t> </w:t>
      </w:r>
      <w:r w:rsidR="00502B41" w:rsidRPr="00502B41">
        <w:rPr>
          <w:sz w:val="24"/>
          <w:highlight w:val="yellow"/>
        </w:rPr>
        <w:t>?</w:t>
      </w:r>
    </w:p>
    <w:p w:rsidR="000A31F3" w:rsidRDefault="009D0F00" w:rsidP="000A31F3">
      <w:pPr>
        <w:jc w:val="center"/>
        <w:rPr>
          <w:sz w:val="24"/>
        </w:rPr>
      </w:pPr>
      <w:r>
        <w:rPr>
          <w:sz w:val="24"/>
        </w:rPr>
        <w:t>Karin Monnier-Jobé</w:t>
      </w:r>
    </w:p>
    <w:p w:rsidR="000A31F3" w:rsidRPr="000A31F3" w:rsidRDefault="000A31F3" w:rsidP="000A31F3">
      <w:pPr>
        <w:rPr>
          <w:sz w:val="20"/>
        </w:rPr>
      </w:pPr>
    </w:p>
    <w:p w:rsidR="000A31F3" w:rsidRDefault="009D0F00">
      <w:pPr>
        <w:rPr>
          <w:sz w:val="20"/>
        </w:rPr>
      </w:pPr>
      <w:r>
        <w:rPr>
          <w:sz w:val="20"/>
        </w:rPr>
        <w:t xml:space="preserve">UFC : 23 690 </w:t>
      </w:r>
      <w:r w:rsidR="00442B16">
        <w:rPr>
          <w:sz w:val="20"/>
        </w:rPr>
        <w:t>étudiants en 2016-201</w:t>
      </w:r>
      <w:r>
        <w:rPr>
          <w:sz w:val="20"/>
        </w:rPr>
        <w:t>7</w:t>
      </w:r>
    </w:p>
    <w:p w:rsidR="000A31F3" w:rsidRDefault="000A31F3">
      <w:pPr>
        <w:rPr>
          <w:sz w:val="20"/>
        </w:rPr>
      </w:pPr>
    </w:p>
    <w:p w:rsidR="009D0F00" w:rsidRDefault="009D0F00">
      <w:pPr>
        <w:rPr>
          <w:sz w:val="20"/>
        </w:rPr>
      </w:pPr>
      <w:r>
        <w:rPr>
          <w:sz w:val="20"/>
        </w:rPr>
        <w:t>6 UFR</w:t>
      </w:r>
    </w:p>
    <w:p w:rsidR="009D0F00" w:rsidRDefault="009D0F00">
      <w:pPr>
        <w:rPr>
          <w:sz w:val="20"/>
        </w:rPr>
      </w:pPr>
      <w:r>
        <w:rPr>
          <w:sz w:val="20"/>
        </w:rPr>
        <w:t>2 IUT (Besançon-Vesoul et Belfort-Montbéliard)</w:t>
      </w:r>
    </w:p>
    <w:p w:rsidR="009D0F00" w:rsidRDefault="009D0F00">
      <w:pPr>
        <w:rPr>
          <w:sz w:val="20"/>
        </w:rPr>
      </w:pPr>
      <w:r>
        <w:rPr>
          <w:sz w:val="20"/>
        </w:rPr>
        <w:t>4 instituts : ESPE, ISIFC (biomédical), IAE, IPAG.</w:t>
      </w:r>
    </w:p>
    <w:p w:rsidR="009D0F00" w:rsidRDefault="009D0F00">
      <w:pPr>
        <w:rPr>
          <w:sz w:val="20"/>
        </w:rPr>
      </w:pPr>
    </w:p>
    <w:p w:rsidR="009D0F00" w:rsidRDefault="009D0F00">
      <w:pPr>
        <w:rPr>
          <w:sz w:val="20"/>
        </w:rPr>
      </w:pPr>
      <w:r w:rsidRPr="009D0F00">
        <w:rPr>
          <w:sz w:val="20"/>
          <w:u w:val="single"/>
        </w:rPr>
        <w:t>Les ressources du lycéen</w:t>
      </w:r>
      <w:r>
        <w:rPr>
          <w:sz w:val="20"/>
        </w:rPr>
        <w:t> :</w:t>
      </w:r>
    </w:p>
    <w:p w:rsidR="009D0F00" w:rsidRDefault="009D0F00">
      <w:pPr>
        <w:rPr>
          <w:sz w:val="20"/>
        </w:rPr>
      </w:pPr>
      <w:r>
        <w:rPr>
          <w:sz w:val="20"/>
        </w:rPr>
        <w:t>- Brochure « entrer dans le Sup après le bac » (accessible numériquement pour les élèves de 1</w:t>
      </w:r>
      <w:r w:rsidRPr="009D0F00">
        <w:rPr>
          <w:sz w:val="20"/>
          <w:vertAlign w:val="superscript"/>
        </w:rPr>
        <w:t>ère</w:t>
      </w:r>
      <w:r>
        <w:rPr>
          <w:sz w:val="20"/>
        </w:rPr>
        <w:t xml:space="preserve"> par ex)</w:t>
      </w:r>
    </w:p>
    <w:p w:rsidR="009D0F00" w:rsidRDefault="009D0F00">
      <w:pPr>
        <w:rPr>
          <w:sz w:val="20"/>
        </w:rPr>
      </w:pPr>
      <w:r>
        <w:rPr>
          <w:sz w:val="20"/>
        </w:rPr>
        <w:t>24 h dans le supérieur</w:t>
      </w:r>
    </w:p>
    <w:p w:rsidR="009D0F00" w:rsidRDefault="009D0F00">
      <w:pPr>
        <w:rPr>
          <w:sz w:val="20"/>
        </w:rPr>
      </w:pPr>
      <w:r>
        <w:rPr>
          <w:sz w:val="20"/>
        </w:rPr>
        <w:t xml:space="preserve">- Ressources numériques : </w:t>
      </w:r>
      <w:hyperlink r:id="rId7" w:history="1">
        <w:r w:rsidRPr="00BF07B1">
          <w:rPr>
            <w:rStyle w:val="Lienhypertexte"/>
            <w:sz w:val="20"/>
          </w:rPr>
          <w:t>www.onisep.fr/besancon</w:t>
        </w:r>
      </w:hyperlink>
      <w:r>
        <w:rPr>
          <w:sz w:val="20"/>
        </w:rPr>
        <w:t xml:space="preserve"> ; </w:t>
      </w:r>
      <w:hyperlink r:id="rId8" w:history="1">
        <w:r w:rsidRPr="00BF07B1">
          <w:rPr>
            <w:rStyle w:val="Lienhypertexte"/>
            <w:sz w:val="20"/>
          </w:rPr>
          <w:t>www.monorientationenligne.fr</w:t>
        </w:r>
      </w:hyperlink>
      <w:r>
        <w:rPr>
          <w:sz w:val="20"/>
        </w:rPr>
        <w:t xml:space="preserve"> ; </w:t>
      </w:r>
      <w:hyperlink r:id="rId9" w:history="1">
        <w:r w:rsidRPr="00BF07B1">
          <w:rPr>
            <w:rStyle w:val="Lienhypertexte"/>
            <w:sz w:val="20"/>
          </w:rPr>
          <w:t>www.univ-fcomte.fr</w:t>
        </w:r>
      </w:hyperlink>
      <w:r>
        <w:rPr>
          <w:sz w:val="20"/>
        </w:rPr>
        <w:t xml:space="preserve"> </w:t>
      </w:r>
    </w:p>
    <w:p w:rsidR="009D0F00" w:rsidRDefault="009D0F00">
      <w:pPr>
        <w:rPr>
          <w:sz w:val="20"/>
        </w:rPr>
      </w:pPr>
      <w:r>
        <w:rPr>
          <w:sz w:val="20"/>
        </w:rPr>
        <w:t>- JPO</w:t>
      </w:r>
      <w:r w:rsidR="00442B16">
        <w:rPr>
          <w:sz w:val="20"/>
        </w:rPr>
        <w:t> : 27 janvier à Besançon et 3 février pour les autres sites.</w:t>
      </w:r>
    </w:p>
    <w:p w:rsidR="00442B16" w:rsidRDefault="00442B16">
      <w:pPr>
        <w:rPr>
          <w:sz w:val="20"/>
        </w:rPr>
      </w:pPr>
      <w:r>
        <w:rPr>
          <w:sz w:val="20"/>
        </w:rPr>
        <w:t>- Salons Studyrama (02/12/17 - Micropolis Besançon) / l’Etudiant (20/01/17 – Micropolis Besançon)</w:t>
      </w:r>
    </w:p>
    <w:p w:rsidR="00442B16" w:rsidRDefault="00442B16">
      <w:pPr>
        <w:rPr>
          <w:sz w:val="20"/>
        </w:rPr>
      </w:pPr>
    </w:p>
    <w:p w:rsidR="00442B16" w:rsidRDefault="00442B16">
      <w:pPr>
        <w:rPr>
          <w:sz w:val="20"/>
        </w:rPr>
      </w:pPr>
      <w:r>
        <w:rPr>
          <w:sz w:val="20"/>
        </w:rPr>
        <w:t>Cordées de la réussite pour les élèves de REP.</w:t>
      </w:r>
    </w:p>
    <w:p w:rsidR="009D0F00" w:rsidRDefault="009D0F00">
      <w:pPr>
        <w:rPr>
          <w:sz w:val="20"/>
        </w:rPr>
      </w:pPr>
    </w:p>
    <w:p w:rsidR="007E0079" w:rsidRPr="007E0079" w:rsidRDefault="007E0079">
      <w:pPr>
        <w:rPr>
          <w:sz w:val="20"/>
          <w:u w:val="single"/>
        </w:rPr>
      </w:pPr>
      <w:r w:rsidRPr="007E0079">
        <w:rPr>
          <w:sz w:val="20"/>
          <w:u w:val="single"/>
        </w:rPr>
        <w:lastRenderedPageBreak/>
        <w:t>L’accompagnement : l’aide à la réussite</w:t>
      </w:r>
    </w:p>
    <w:p w:rsidR="007E0079" w:rsidRDefault="007E0079">
      <w:pPr>
        <w:rPr>
          <w:sz w:val="20"/>
        </w:rPr>
      </w:pPr>
      <w:r>
        <w:rPr>
          <w:sz w:val="20"/>
        </w:rPr>
        <w:t>- tutorat d’intégration et pédagogique par des étudiants de master</w:t>
      </w:r>
    </w:p>
    <w:p w:rsidR="007E0079" w:rsidRDefault="007E0079">
      <w:pPr>
        <w:rPr>
          <w:sz w:val="20"/>
        </w:rPr>
      </w:pPr>
      <w:r>
        <w:rPr>
          <w:sz w:val="20"/>
        </w:rPr>
        <w:t>- suivi et entretiens individualisés par les enseignants</w:t>
      </w:r>
    </w:p>
    <w:p w:rsidR="007E0079" w:rsidRDefault="007E0079">
      <w:pPr>
        <w:rPr>
          <w:sz w:val="20"/>
        </w:rPr>
      </w:pPr>
      <w:r>
        <w:rPr>
          <w:sz w:val="20"/>
        </w:rPr>
        <w:t>- renforcement des TD par rapport aux CM</w:t>
      </w:r>
    </w:p>
    <w:p w:rsidR="007E0079" w:rsidRDefault="007E0079">
      <w:pPr>
        <w:rPr>
          <w:sz w:val="20"/>
        </w:rPr>
      </w:pPr>
      <w:r>
        <w:rPr>
          <w:sz w:val="20"/>
        </w:rPr>
        <w:t>- espace numérique de travail ENT : cours, plans, annales en ligne</w:t>
      </w:r>
    </w:p>
    <w:p w:rsidR="004421FD" w:rsidRDefault="004421FD">
      <w:pPr>
        <w:rPr>
          <w:sz w:val="20"/>
        </w:rPr>
      </w:pPr>
      <w:r>
        <w:rPr>
          <w:sz w:val="20"/>
        </w:rPr>
        <w:t>- harmonisation d’aménagements d’études</w:t>
      </w:r>
    </w:p>
    <w:p w:rsidR="004421FD" w:rsidRDefault="004421FD">
      <w:pPr>
        <w:rPr>
          <w:sz w:val="20"/>
        </w:rPr>
      </w:pPr>
      <w:r>
        <w:rPr>
          <w:sz w:val="20"/>
        </w:rPr>
        <w:t>- des ateliers projets personnels et professionnels (APPP) 18 h en licence, 18 h en master</w:t>
      </w:r>
    </w:p>
    <w:p w:rsidR="004421FD" w:rsidRDefault="004421FD">
      <w:pPr>
        <w:rPr>
          <w:sz w:val="20"/>
        </w:rPr>
      </w:pPr>
      <w:r>
        <w:rPr>
          <w:sz w:val="20"/>
        </w:rPr>
        <w:t>- bonification sur la moyenne générale grâce à une UE Libres (engament étudiant, projet pro, sport, etc.)</w:t>
      </w:r>
    </w:p>
    <w:p w:rsidR="004421FD" w:rsidRDefault="004421FD">
      <w:pPr>
        <w:rPr>
          <w:sz w:val="20"/>
        </w:rPr>
      </w:pPr>
      <w:r>
        <w:rPr>
          <w:sz w:val="20"/>
        </w:rPr>
        <w:t>- aide à l’orientation ou à la réorientation dans les composantes et au service OSE (orientation stage emploi)</w:t>
      </w:r>
    </w:p>
    <w:p w:rsidR="004421FD" w:rsidRDefault="004421FD">
      <w:pPr>
        <w:rPr>
          <w:sz w:val="20"/>
        </w:rPr>
      </w:pPr>
    </w:p>
    <w:p w:rsidR="004421FD" w:rsidRDefault="004421FD">
      <w:pPr>
        <w:rPr>
          <w:sz w:val="20"/>
          <w:u w:val="single"/>
        </w:rPr>
      </w:pPr>
      <w:r>
        <w:rPr>
          <w:sz w:val="20"/>
          <w:u w:val="single"/>
        </w:rPr>
        <w:t>Les dispositifs d’intégration existants</w:t>
      </w:r>
    </w:p>
    <w:p w:rsidR="004421FD" w:rsidRDefault="004421FD">
      <w:pPr>
        <w:rPr>
          <w:sz w:val="20"/>
        </w:rPr>
      </w:pPr>
      <w:r>
        <w:rPr>
          <w:sz w:val="20"/>
        </w:rPr>
        <w:t>- kick-off : intervention de TalentCampus (mise en place de la pédagogie active pour dvper l’esprit d’équipe)</w:t>
      </w:r>
    </w:p>
    <w:p w:rsidR="004421FD" w:rsidRDefault="004421FD">
      <w:pPr>
        <w:rPr>
          <w:sz w:val="20"/>
        </w:rPr>
      </w:pPr>
      <w:r>
        <w:rPr>
          <w:sz w:val="20"/>
        </w:rPr>
        <w:t>- journée de bienvenue</w:t>
      </w:r>
    </w:p>
    <w:p w:rsidR="004421FD" w:rsidRDefault="004421FD">
      <w:pPr>
        <w:rPr>
          <w:sz w:val="20"/>
        </w:rPr>
      </w:pPr>
      <w:r>
        <w:rPr>
          <w:sz w:val="20"/>
        </w:rPr>
        <w:t>- ateliers créatifs autour du projet : en groupe</w:t>
      </w:r>
    </w:p>
    <w:p w:rsidR="004421FD" w:rsidRDefault="004421FD">
      <w:pPr>
        <w:rPr>
          <w:sz w:val="20"/>
        </w:rPr>
      </w:pPr>
    </w:p>
    <w:p w:rsidR="004421FD" w:rsidRPr="004421FD" w:rsidRDefault="00CF4FF0">
      <w:pPr>
        <w:rPr>
          <w:sz w:val="20"/>
          <w:u w:val="single"/>
        </w:rPr>
      </w:pPr>
      <w:r>
        <w:rPr>
          <w:sz w:val="20"/>
          <w:u w:val="single"/>
        </w:rPr>
        <w:t>Aide à la réussite dans les UFR</w:t>
      </w:r>
    </w:p>
    <w:p w:rsidR="005D4985" w:rsidRDefault="00CF4FF0">
      <w:pPr>
        <w:rPr>
          <w:sz w:val="20"/>
        </w:rPr>
      </w:pPr>
      <w:r>
        <w:rPr>
          <w:sz w:val="20"/>
        </w:rPr>
        <w:t>En SJEPG : bureau d’aide à la réussite, aides à la réorientation, remise à niveau, forum métiers.</w:t>
      </w:r>
    </w:p>
    <w:p w:rsidR="00CF4FF0" w:rsidRDefault="00CF4FF0">
      <w:pPr>
        <w:rPr>
          <w:sz w:val="20"/>
        </w:rPr>
      </w:pPr>
      <w:r>
        <w:rPr>
          <w:sz w:val="20"/>
        </w:rPr>
        <w:t>En PACES : tutorat, évaluations corrigées, examens blancs, séances d’information, présentation des métiers de la santé et réorientation active dès la fin du 1</w:t>
      </w:r>
      <w:r w:rsidRPr="00CF4FF0">
        <w:rPr>
          <w:sz w:val="20"/>
          <w:vertAlign w:val="superscript"/>
        </w:rPr>
        <w:t>er</w:t>
      </w:r>
      <w:r>
        <w:rPr>
          <w:sz w:val="20"/>
        </w:rPr>
        <w:t xml:space="preserve"> semestre</w:t>
      </w:r>
    </w:p>
    <w:p w:rsidR="00CF4FF0" w:rsidRDefault="00CF4FF0">
      <w:pPr>
        <w:rPr>
          <w:sz w:val="20"/>
        </w:rPr>
      </w:pPr>
      <w:r>
        <w:rPr>
          <w:sz w:val="20"/>
        </w:rPr>
        <w:t>En lettres, art, LV et SHS : spécialisation progressive, réorientation, centre de ressources en langues et en auto-formation</w:t>
      </w:r>
    </w:p>
    <w:p w:rsidR="00CF4FF0" w:rsidRDefault="00CF4FF0">
      <w:pPr>
        <w:rPr>
          <w:sz w:val="20"/>
        </w:rPr>
      </w:pPr>
      <w:r>
        <w:rPr>
          <w:sz w:val="20"/>
        </w:rPr>
        <w:t>En Sports : conf sur les métiers du sport, entretiens individuels, forum tremplin</w:t>
      </w:r>
    </w:p>
    <w:p w:rsidR="00CF4FF0" w:rsidRDefault="00CF4FF0">
      <w:pPr>
        <w:rPr>
          <w:sz w:val="20"/>
        </w:rPr>
      </w:pPr>
      <w:r>
        <w:rPr>
          <w:sz w:val="20"/>
        </w:rPr>
        <w:t>IUT : aide à la réussite : actions d’innovations pédagogiques (méthodologie, par projet…).</w:t>
      </w:r>
    </w:p>
    <w:p w:rsidR="004421FD" w:rsidRDefault="004421FD">
      <w:pPr>
        <w:rPr>
          <w:sz w:val="20"/>
        </w:rPr>
      </w:pPr>
    </w:p>
    <w:p w:rsidR="00C24A96" w:rsidRDefault="00C24A96">
      <w:pPr>
        <w:rPr>
          <w:sz w:val="20"/>
        </w:rPr>
      </w:pPr>
      <w:r>
        <w:rPr>
          <w:sz w:val="20"/>
        </w:rPr>
        <w:t>Le dispositif d’aide à la réussite pour une nouvelle orientation : 24 étudiants en février 2016, 50 en février 2018.</w:t>
      </w:r>
      <w:r w:rsidR="00BA5A59">
        <w:rPr>
          <w:sz w:val="20"/>
        </w:rPr>
        <w:t xml:space="preserve"> Réorientation corrélée à une insertion professionnelle. 4 mois. Obj : redynamiser les étudiants, repenser un projet, réaliser un stage cherché par l’étudiant lui-même (à partir d’avril) en lien avec son projet.</w:t>
      </w:r>
    </w:p>
    <w:p w:rsidR="006331EB" w:rsidRDefault="006331EB">
      <w:pPr>
        <w:rPr>
          <w:sz w:val="20"/>
        </w:rPr>
      </w:pPr>
    </w:p>
    <w:p w:rsidR="006331EB" w:rsidRPr="006331EB" w:rsidRDefault="006331EB">
      <w:pPr>
        <w:rPr>
          <w:sz w:val="20"/>
          <w:u w:val="single"/>
        </w:rPr>
      </w:pPr>
      <w:r w:rsidRPr="006331EB">
        <w:rPr>
          <w:sz w:val="20"/>
          <w:u w:val="single"/>
        </w:rPr>
        <w:t>L’importance de l’insertion professionne</w:t>
      </w:r>
      <w:r>
        <w:rPr>
          <w:sz w:val="20"/>
          <w:u w:val="single"/>
        </w:rPr>
        <w:t>lle</w:t>
      </w:r>
    </w:p>
    <w:p w:rsidR="006331EB" w:rsidRDefault="006331EB">
      <w:pPr>
        <w:rPr>
          <w:sz w:val="20"/>
        </w:rPr>
      </w:pPr>
      <w:r>
        <w:rPr>
          <w:sz w:val="20"/>
        </w:rPr>
        <w:t>- ateliers OSE : 24 ateliers par an sur des thématiques variées (CV, lettre de motivation, alternance, préparation à un entretien de recrutement, recherche de stage, …)</w:t>
      </w:r>
    </w:p>
    <w:p w:rsidR="006331EB" w:rsidRDefault="006331EB">
      <w:pPr>
        <w:rPr>
          <w:sz w:val="20"/>
        </w:rPr>
      </w:pPr>
      <w:r>
        <w:rPr>
          <w:sz w:val="20"/>
        </w:rPr>
        <w:t>- entretiens individualisés avec des chargé.e.s d’insertion professionnelle</w:t>
      </w:r>
    </w:p>
    <w:p w:rsidR="006331EB" w:rsidRDefault="006331EB">
      <w:pPr>
        <w:rPr>
          <w:sz w:val="20"/>
        </w:rPr>
      </w:pPr>
      <w:r>
        <w:rPr>
          <w:sz w:val="20"/>
        </w:rPr>
        <w:t>- plateforme de stages et d’emplois</w:t>
      </w:r>
    </w:p>
    <w:p w:rsidR="006331EB" w:rsidRDefault="006331EB">
      <w:pPr>
        <w:rPr>
          <w:sz w:val="20"/>
        </w:rPr>
      </w:pPr>
      <w:r>
        <w:rPr>
          <w:sz w:val="20"/>
        </w:rPr>
        <w:t>- relation entreprise-université</w:t>
      </w:r>
    </w:p>
    <w:p w:rsidR="006331EB" w:rsidRDefault="006331EB">
      <w:pPr>
        <w:rPr>
          <w:sz w:val="20"/>
        </w:rPr>
      </w:pPr>
      <w:r>
        <w:rPr>
          <w:sz w:val="20"/>
        </w:rPr>
        <w:t>- observatoire de la formation et de la vie étudiante : suivi des étudiants, élaboration de statistiques, création de bases de données.</w:t>
      </w:r>
    </w:p>
    <w:p w:rsidR="006D6BB6" w:rsidRDefault="006D6BB6">
      <w:pPr>
        <w:rPr>
          <w:sz w:val="20"/>
        </w:rPr>
      </w:pPr>
    </w:p>
    <w:p w:rsidR="006D6BB6" w:rsidRDefault="006D6BB6" w:rsidP="006D6BB6">
      <w:pPr>
        <w:jc w:val="center"/>
        <w:rPr>
          <w:sz w:val="24"/>
        </w:rPr>
      </w:pPr>
      <w:r>
        <w:rPr>
          <w:sz w:val="24"/>
          <w:highlight w:val="yellow"/>
        </w:rPr>
        <w:t>Le supplément au diplôme (SD)</w:t>
      </w:r>
      <w:r w:rsidR="00DB57CA">
        <w:rPr>
          <w:sz w:val="24"/>
          <w:highlight w:val="yellow"/>
        </w:rPr>
        <w:t xml:space="preserve"> </w:t>
      </w:r>
      <w:r>
        <w:rPr>
          <w:sz w:val="24"/>
          <w:highlight w:val="yellow"/>
        </w:rPr>
        <w:t xml:space="preserve"> </w:t>
      </w:r>
    </w:p>
    <w:p w:rsidR="006D6BB6" w:rsidRDefault="006D6BB6" w:rsidP="006D6BB6">
      <w:pPr>
        <w:jc w:val="center"/>
        <w:rPr>
          <w:sz w:val="24"/>
        </w:rPr>
      </w:pPr>
      <w:r w:rsidRPr="006D6BB6">
        <w:rPr>
          <w:sz w:val="24"/>
          <w:highlight w:val="yellow"/>
        </w:rPr>
        <w:t>Valorisation des expériences et de l’engagement des étudiants</w:t>
      </w:r>
    </w:p>
    <w:p w:rsidR="006D6BB6" w:rsidRDefault="00DB57CA" w:rsidP="006D6BB6">
      <w:pPr>
        <w:jc w:val="center"/>
        <w:rPr>
          <w:sz w:val="24"/>
        </w:rPr>
      </w:pPr>
      <w:r>
        <w:rPr>
          <w:sz w:val="24"/>
          <w:highlight w:val="yellow"/>
        </w:rPr>
        <w:t>« Mets tes atouts dans ton CV ! »</w:t>
      </w:r>
      <w:r>
        <w:rPr>
          <w:sz w:val="24"/>
        </w:rPr>
        <w:t xml:space="preserve"> - </w:t>
      </w:r>
      <w:r w:rsidR="006D6BB6">
        <w:rPr>
          <w:sz w:val="24"/>
        </w:rPr>
        <w:t>Oumhanie Legeard</w:t>
      </w:r>
    </w:p>
    <w:p w:rsidR="006D6BB6" w:rsidRDefault="006D6BB6">
      <w:pPr>
        <w:rPr>
          <w:sz w:val="20"/>
        </w:rPr>
      </w:pPr>
    </w:p>
    <w:p w:rsidR="006D6BB6" w:rsidRDefault="006D6BB6">
      <w:pPr>
        <w:rPr>
          <w:sz w:val="20"/>
        </w:rPr>
      </w:pPr>
      <w:r>
        <w:rPr>
          <w:sz w:val="20"/>
        </w:rPr>
        <w:t>Document obligatoire qui doit être délivré par l’univ, en plus du diplôme.</w:t>
      </w:r>
    </w:p>
    <w:p w:rsidR="006D6BB6" w:rsidRDefault="006D6BB6">
      <w:pPr>
        <w:rPr>
          <w:sz w:val="20"/>
        </w:rPr>
      </w:pPr>
      <w:r>
        <w:rPr>
          <w:sz w:val="20"/>
        </w:rPr>
        <w:t>Doit contenir les éléments spécifiques du parcours de l’étudiant.</w:t>
      </w:r>
    </w:p>
    <w:p w:rsidR="006D6BB6" w:rsidRDefault="006D6BB6">
      <w:pPr>
        <w:rPr>
          <w:sz w:val="20"/>
        </w:rPr>
      </w:pPr>
      <w:r>
        <w:rPr>
          <w:sz w:val="20"/>
        </w:rPr>
        <w:t>Infos qui attestent des compétences auxquelles l’étudiant a été préparé. Utiles pour l’étudiant et le recruteur. Facilite aussi la mobilité européenne/internationale des étudiants.</w:t>
      </w:r>
    </w:p>
    <w:p w:rsidR="00DB57CA" w:rsidRDefault="00DB57CA">
      <w:pPr>
        <w:rPr>
          <w:sz w:val="20"/>
        </w:rPr>
      </w:pPr>
    </w:p>
    <w:p w:rsidR="001D4A5F" w:rsidRDefault="006C63FD">
      <w:pPr>
        <w:rPr>
          <w:sz w:val="20"/>
        </w:rPr>
      </w:pPr>
      <w:r>
        <w:rPr>
          <w:sz w:val="20"/>
        </w:rPr>
        <w:t>Rubriques : stage en entreprise, mandat électif, enseignement validé non prévu au cursus, projet tuteuré, mémoire, prix/distinction</w:t>
      </w:r>
      <w:r w:rsidR="001D4A5F">
        <w:rPr>
          <w:sz w:val="20"/>
        </w:rPr>
        <w:t>, emploi avenir professeur, pépite – entrepreunariat et innovation, certificat de secourisme, certifications en langues (ex : TOEIC), mobilité internationale, alternance</w:t>
      </w:r>
      <w:r w:rsidR="00DB57CA">
        <w:rPr>
          <w:sz w:val="20"/>
        </w:rPr>
        <w:t xml:space="preserve"> (contrat d’apprentissage, de professionnalisation)</w:t>
      </w:r>
      <w:r w:rsidR="001D4A5F">
        <w:rPr>
          <w:sz w:val="20"/>
        </w:rPr>
        <w:t>, UE libre, etc.</w:t>
      </w:r>
      <w:r w:rsidR="00DB57CA">
        <w:rPr>
          <w:sz w:val="20"/>
        </w:rPr>
        <w:t xml:space="preserve"> + rubriques complétées par les étudiants : bénévole au sein d’une association, engagement citoyen (défense, sécurité), athlète de haut niveau, etc. + rubriques complétées par le Bureau Vie Etudiante : activité suivie au sein d’une association, formateur associatif, mandat électif conseils centraux, responsable associatif, participation aux concertations étudiantes, etc.</w:t>
      </w:r>
    </w:p>
    <w:sectPr w:rsidR="001D4A5F" w:rsidSect="005476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343" w:rsidRDefault="00801343" w:rsidP="00442B16">
      <w:r>
        <w:separator/>
      </w:r>
    </w:p>
  </w:endnote>
  <w:endnote w:type="continuationSeparator" w:id="0">
    <w:p w:rsidR="00801343" w:rsidRDefault="00801343" w:rsidP="0044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343" w:rsidRDefault="00801343" w:rsidP="00442B16">
      <w:r>
        <w:separator/>
      </w:r>
    </w:p>
  </w:footnote>
  <w:footnote w:type="continuationSeparator" w:id="0">
    <w:p w:rsidR="00801343" w:rsidRDefault="00801343" w:rsidP="00442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75"/>
    <w:rsid w:val="00067448"/>
    <w:rsid w:val="000A31F3"/>
    <w:rsid w:val="000C45E1"/>
    <w:rsid w:val="0012056C"/>
    <w:rsid w:val="001D4A5F"/>
    <w:rsid w:val="00255781"/>
    <w:rsid w:val="002E2C75"/>
    <w:rsid w:val="002F067F"/>
    <w:rsid w:val="00355BCA"/>
    <w:rsid w:val="003872D6"/>
    <w:rsid w:val="003A29BF"/>
    <w:rsid w:val="003B1635"/>
    <w:rsid w:val="003D5C10"/>
    <w:rsid w:val="003E789A"/>
    <w:rsid w:val="0043736A"/>
    <w:rsid w:val="004421FD"/>
    <w:rsid w:val="00442B16"/>
    <w:rsid w:val="00461299"/>
    <w:rsid w:val="00502B41"/>
    <w:rsid w:val="0054767A"/>
    <w:rsid w:val="00552DF1"/>
    <w:rsid w:val="0057251B"/>
    <w:rsid w:val="005D4985"/>
    <w:rsid w:val="006331EB"/>
    <w:rsid w:val="00637B4D"/>
    <w:rsid w:val="006C63FD"/>
    <w:rsid w:val="006D6BB6"/>
    <w:rsid w:val="007C2C72"/>
    <w:rsid w:val="007E0079"/>
    <w:rsid w:val="00801343"/>
    <w:rsid w:val="0082112B"/>
    <w:rsid w:val="009D0F00"/>
    <w:rsid w:val="00A4707F"/>
    <w:rsid w:val="00B01428"/>
    <w:rsid w:val="00BA5A59"/>
    <w:rsid w:val="00C24A96"/>
    <w:rsid w:val="00CF4FF0"/>
    <w:rsid w:val="00D45097"/>
    <w:rsid w:val="00D815B0"/>
    <w:rsid w:val="00DB57CA"/>
    <w:rsid w:val="00E563BF"/>
    <w:rsid w:val="00EB7126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60F2"/>
  <w15:docId w15:val="{87B3D5F8-52D8-4438-AADF-72C38758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0F0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42B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2B16"/>
  </w:style>
  <w:style w:type="paragraph" w:styleId="Pieddepage">
    <w:name w:val="footer"/>
    <w:basedOn w:val="Normal"/>
    <w:link w:val="PieddepageCar"/>
    <w:uiPriority w:val="99"/>
    <w:unhideWhenUsed/>
    <w:rsid w:val="00442B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2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rientationenlign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nisep.fr/besanc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niv-fcom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950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HP</cp:lastModifiedBy>
  <cp:revision>3</cp:revision>
  <dcterms:created xsi:type="dcterms:W3CDTF">2018-01-15T20:25:00Z</dcterms:created>
  <dcterms:modified xsi:type="dcterms:W3CDTF">2018-01-15T20:38:00Z</dcterms:modified>
</cp:coreProperties>
</file>