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062" w:type="dxa"/>
        <w:tblInd w:w="-75" w:type="dxa"/>
        <w:tblCellMar>
          <w:left w:w="33" w:type="dxa"/>
        </w:tblCellMar>
        <w:tblLook w:val="04A0" w:firstRow="1" w:lastRow="0" w:firstColumn="1" w:lastColumn="0" w:noHBand="0" w:noVBand="1"/>
      </w:tblPr>
      <w:tblGrid>
        <w:gridCol w:w="9062"/>
      </w:tblGrid>
      <w:tr w:rsidR="00374F64">
        <w:trPr>
          <w:trHeight w:val="1190"/>
        </w:trPr>
        <w:tc>
          <w:tcPr>
            <w:tcW w:w="9062" w:type="dxa"/>
            <w:shd w:val="clear" w:color="auto" w:fill="auto"/>
            <w:tcMar>
              <w:left w:w="33" w:type="dxa"/>
            </w:tcMar>
          </w:tcPr>
          <w:p w:rsidR="00374F64" w:rsidRPr="00821FB1" w:rsidRDefault="0048466E">
            <w:pPr>
              <w:jc w:val="center"/>
              <w:rPr>
                <w:rFonts w:ascii="Baskerville Old Face" w:hAnsi="Baskerville Old Face" w:cs="Arial"/>
                <w:b/>
                <w:sz w:val="28"/>
                <w:szCs w:val="24"/>
              </w:rPr>
            </w:pPr>
            <w:bookmarkStart w:id="0" w:name="_GoBack"/>
            <w:bookmarkEnd w:id="0"/>
            <w:r w:rsidRPr="00821FB1">
              <w:rPr>
                <w:rFonts w:ascii="Baskerville Old Face" w:hAnsi="Baskerville Old Face" w:cs="Arial"/>
                <w:b/>
                <w:sz w:val="28"/>
                <w:szCs w:val="24"/>
              </w:rPr>
              <w:t>Épreuve Commune de Contrôle Continu (E3C)</w:t>
            </w:r>
          </w:p>
          <w:p w:rsidR="00374F64" w:rsidRPr="00821FB1" w:rsidRDefault="0048466E">
            <w:pPr>
              <w:jc w:val="center"/>
              <w:rPr>
                <w:rFonts w:ascii="Baskerville Old Face" w:hAnsi="Baskerville Old Face"/>
                <w:sz w:val="28"/>
                <w:szCs w:val="24"/>
              </w:rPr>
            </w:pPr>
            <w:r w:rsidRPr="00821FB1">
              <w:rPr>
                <w:rFonts w:ascii="Baskerville Old Face" w:hAnsi="Baskerville Old Face" w:cs="Arial"/>
                <w:b/>
                <w:sz w:val="28"/>
                <w:szCs w:val="24"/>
              </w:rPr>
              <w:t>de l’enseignement de spécialité de Sciences Économiques et Sociales</w:t>
            </w:r>
          </w:p>
          <w:p w:rsidR="00374F64" w:rsidRPr="00821FB1" w:rsidRDefault="0048466E">
            <w:pPr>
              <w:jc w:val="center"/>
              <w:rPr>
                <w:rFonts w:ascii="Baskerville Old Face" w:hAnsi="Baskerville Old Face" w:cs="Arial"/>
                <w:b/>
                <w:sz w:val="28"/>
                <w:szCs w:val="24"/>
              </w:rPr>
            </w:pPr>
            <w:r w:rsidRPr="00821FB1">
              <w:rPr>
                <w:rFonts w:ascii="Baskerville Old Face" w:hAnsi="Baskerville Old Face" w:cs="Arial"/>
                <w:b/>
                <w:sz w:val="28"/>
                <w:szCs w:val="24"/>
              </w:rPr>
              <w:t>suivi uniquement pendant la classe de Première</w:t>
            </w:r>
          </w:p>
          <w:p w:rsidR="00374F64" w:rsidRPr="00821FB1" w:rsidRDefault="00374F64">
            <w:pPr>
              <w:jc w:val="center"/>
              <w:rPr>
                <w:rFonts w:ascii="Baskerville Old Face" w:hAnsi="Baskerville Old Face" w:cs="Arial"/>
                <w:b/>
                <w:sz w:val="28"/>
                <w:szCs w:val="24"/>
              </w:rPr>
            </w:pPr>
          </w:p>
          <w:p w:rsidR="001617AE" w:rsidRDefault="0048466E">
            <w:pPr>
              <w:jc w:val="center"/>
              <w:rPr>
                <w:rFonts w:ascii="Baskerville Old Face" w:hAnsi="Baskerville Old Face" w:cs="Arial"/>
                <w:b/>
                <w:sz w:val="28"/>
                <w:szCs w:val="24"/>
              </w:rPr>
            </w:pPr>
            <w:r w:rsidRPr="00821FB1">
              <w:rPr>
                <w:rFonts w:ascii="Baskerville Old Face" w:hAnsi="Baskerville Old Face" w:cs="Arial"/>
                <w:b/>
                <w:sz w:val="28"/>
                <w:szCs w:val="24"/>
              </w:rPr>
              <w:t>Document académique</w:t>
            </w:r>
            <w:r w:rsidR="001617AE">
              <w:rPr>
                <w:rFonts w:ascii="Baskerville Old Face" w:hAnsi="Baskerville Old Face" w:cs="Arial"/>
                <w:b/>
                <w:sz w:val="28"/>
                <w:szCs w:val="24"/>
              </w:rPr>
              <w:t xml:space="preserve"> d’harmonisation des attentes</w:t>
            </w:r>
          </w:p>
          <w:p w:rsidR="00374F64" w:rsidRDefault="0048466E">
            <w:pPr>
              <w:jc w:val="center"/>
              <w:rPr>
                <w:rFonts w:ascii="Baskerville Old Face" w:hAnsi="Baskerville Old Face" w:cs="Arial"/>
                <w:b/>
                <w:sz w:val="24"/>
                <w:szCs w:val="24"/>
              </w:rPr>
            </w:pPr>
            <w:r w:rsidRPr="00821FB1">
              <w:rPr>
                <w:rFonts w:ascii="Baskerville Old Face" w:hAnsi="Baskerville Old Face" w:cs="Arial"/>
                <w:b/>
                <w:sz w:val="28"/>
                <w:szCs w:val="24"/>
              </w:rPr>
              <w:t>Académie de BESANÇON</w:t>
            </w:r>
          </w:p>
        </w:tc>
      </w:tr>
    </w:tbl>
    <w:p w:rsidR="00374F64" w:rsidRDefault="00374F64">
      <w:pPr>
        <w:jc w:val="center"/>
        <w:rPr>
          <w:rFonts w:ascii="Baskerville Old Face" w:hAnsi="Baskerville Old Face" w:cs="Arial"/>
          <w:sz w:val="24"/>
          <w:szCs w:val="24"/>
        </w:rPr>
      </w:pPr>
    </w:p>
    <w:p w:rsidR="00374F64" w:rsidRDefault="00374F64">
      <w:pPr>
        <w:jc w:val="center"/>
        <w:rPr>
          <w:rFonts w:ascii="Baskerville Old Face" w:hAnsi="Baskerville Old Face" w:cs="Arial"/>
          <w:sz w:val="24"/>
          <w:szCs w:val="24"/>
        </w:rPr>
      </w:pPr>
    </w:p>
    <w:p w:rsidR="00374F64" w:rsidRDefault="0048466E">
      <w:pPr>
        <w:pStyle w:val="Paragraphedeliste"/>
        <w:numPr>
          <w:ilvl w:val="0"/>
          <w:numId w:val="1"/>
        </w:numPr>
        <w:ind w:left="426"/>
        <w:rPr>
          <w:rFonts w:ascii="Baskerville Old Face" w:hAnsi="Baskerville Old Face"/>
          <w:sz w:val="28"/>
          <w:szCs w:val="24"/>
        </w:rPr>
      </w:pPr>
      <w:r>
        <w:rPr>
          <w:rFonts w:ascii="Baskerville Old Face" w:hAnsi="Baskerville Old Face" w:cs="Arial"/>
          <w:b/>
          <w:color w:val="0070C0"/>
          <w:sz w:val="28"/>
          <w:szCs w:val="24"/>
        </w:rPr>
        <w:t xml:space="preserve">LA RÉGLEMENTATION </w:t>
      </w:r>
    </w:p>
    <w:p w:rsidR="00374F64" w:rsidRDefault="00374F64">
      <w:pPr>
        <w:pStyle w:val="Paragraphedeliste"/>
        <w:ind w:left="426"/>
        <w:rPr>
          <w:rFonts w:ascii="Baskerville Old Face" w:hAnsi="Baskerville Old Face"/>
          <w:sz w:val="24"/>
          <w:szCs w:val="24"/>
        </w:rPr>
      </w:pPr>
    </w:p>
    <w:p w:rsidR="00374F64" w:rsidRDefault="00381414">
      <w:pPr>
        <w:pStyle w:val="Paragraphedeliste"/>
        <w:ind w:left="426"/>
      </w:pPr>
      <w:hyperlink r:id="rId8">
        <w:r w:rsidR="0048466E">
          <w:rPr>
            <w:rStyle w:val="InternetLink"/>
            <w:rFonts w:ascii="Baskerville Old Face" w:hAnsi="Baskerville Old Face" w:cs="Arial"/>
            <w:b/>
            <w:color w:val="0070C0"/>
            <w:sz w:val="24"/>
            <w:szCs w:val="24"/>
          </w:rPr>
          <w:t>Note de service n° 2019-059 du 18-4-2019, publiée au BOEN n° 17 du 25 avril 2019</w:t>
        </w:r>
      </w:hyperlink>
    </w:p>
    <w:p w:rsidR="00374F64" w:rsidRDefault="00374F64">
      <w:pPr>
        <w:rPr>
          <w:rFonts w:ascii="Baskerville Old Face" w:hAnsi="Baskerville Old Face" w:cs="Arial"/>
          <w:sz w:val="24"/>
          <w:szCs w:val="24"/>
        </w:rPr>
      </w:pPr>
    </w:p>
    <w:p w:rsidR="00374F64" w:rsidRDefault="00374F64">
      <w:pPr>
        <w:rPr>
          <w:rFonts w:ascii="Baskerville Old Face" w:hAnsi="Baskerville Old Face" w:cs="Arial"/>
          <w:sz w:val="24"/>
          <w:szCs w:val="24"/>
        </w:rPr>
      </w:pPr>
    </w:p>
    <w:p w:rsidR="00374F64" w:rsidRDefault="0048466E">
      <w:pPr>
        <w:rPr>
          <w:rFonts w:ascii="Baskerville Old Face" w:hAnsi="Baskerville Old Face" w:cs="Arial"/>
          <w:b/>
          <w:i/>
          <w:sz w:val="24"/>
          <w:szCs w:val="24"/>
        </w:rPr>
      </w:pPr>
      <w:r>
        <w:rPr>
          <w:rFonts w:ascii="Baskerville Old Face" w:hAnsi="Baskerville Old Face" w:cs="Arial"/>
          <w:b/>
          <w:i/>
          <w:sz w:val="24"/>
          <w:szCs w:val="24"/>
        </w:rPr>
        <w:t>Épreuve écrite</w:t>
      </w:r>
    </w:p>
    <w:p w:rsidR="00374F64" w:rsidRDefault="0048466E">
      <w:pPr>
        <w:rPr>
          <w:rFonts w:ascii="Baskerville Old Face" w:hAnsi="Baskerville Old Face" w:cs="Arial"/>
          <w:b/>
          <w:i/>
          <w:sz w:val="24"/>
          <w:szCs w:val="24"/>
        </w:rPr>
      </w:pPr>
      <w:r>
        <w:rPr>
          <w:rFonts w:ascii="Baskerville Old Face" w:hAnsi="Baskerville Old Face" w:cs="Arial"/>
          <w:b/>
          <w:i/>
          <w:sz w:val="24"/>
          <w:szCs w:val="24"/>
        </w:rPr>
        <w:t>Durée : 2 heures</w:t>
      </w:r>
    </w:p>
    <w:p w:rsidR="00374F64" w:rsidRDefault="00374F64">
      <w:pPr>
        <w:rPr>
          <w:rFonts w:ascii="Baskerville Old Face" w:hAnsi="Baskerville Old Face" w:cs="Arial"/>
          <w:i/>
          <w:sz w:val="24"/>
          <w:szCs w:val="24"/>
        </w:rPr>
      </w:pPr>
    </w:p>
    <w:p w:rsidR="00374F64" w:rsidRDefault="0048466E">
      <w:pPr>
        <w:rPr>
          <w:rFonts w:ascii="Baskerville Old Face" w:hAnsi="Baskerville Old Face" w:cs="Arial"/>
          <w:i/>
          <w:sz w:val="24"/>
          <w:szCs w:val="24"/>
          <w:u w:val="single"/>
        </w:rPr>
      </w:pPr>
      <w:r>
        <w:rPr>
          <w:rFonts w:ascii="Baskerville Old Face" w:hAnsi="Baskerville Old Face" w:cs="Arial"/>
          <w:i/>
          <w:sz w:val="24"/>
          <w:szCs w:val="24"/>
          <w:u w:val="single"/>
        </w:rPr>
        <w:t>Objectifs</w:t>
      </w:r>
    </w:p>
    <w:p w:rsidR="00374F64" w:rsidRDefault="0048466E">
      <w:pPr>
        <w:rPr>
          <w:rFonts w:ascii="Baskerville Old Face" w:hAnsi="Baskerville Old Face" w:cs="Arial"/>
          <w:i/>
          <w:sz w:val="24"/>
          <w:szCs w:val="24"/>
        </w:rPr>
      </w:pPr>
      <w:r>
        <w:rPr>
          <w:rFonts w:ascii="Baskerville Old Face" w:hAnsi="Baskerville Old Face" w:cs="Arial"/>
          <w:i/>
          <w:sz w:val="24"/>
          <w:szCs w:val="24"/>
        </w:rPr>
        <w:t xml:space="preserve">L'épreuve porte sur les notions et contenus, capacités et compétences figurant dans l'ensemble du programme de l'enseignement de spécialité « Sciences économiques et sociales » de la classe de première </w:t>
      </w:r>
      <w:proofErr w:type="gramStart"/>
      <w:r>
        <w:rPr>
          <w:rFonts w:ascii="Baskerville Old Face" w:hAnsi="Baskerville Old Face" w:cs="Arial"/>
          <w:i/>
          <w:sz w:val="24"/>
          <w:szCs w:val="24"/>
        </w:rPr>
        <w:t>défini</w:t>
      </w:r>
      <w:proofErr w:type="gramEnd"/>
      <w:r>
        <w:rPr>
          <w:rFonts w:ascii="Baskerville Old Face" w:hAnsi="Baskerville Old Face" w:cs="Arial"/>
          <w:i/>
          <w:sz w:val="24"/>
          <w:szCs w:val="24"/>
        </w:rPr>
        <w:t xml:space="preserve"> par l'arrêté du 17 janvier 2019 paru au BOEN spécial n°1 du 22 janvier 2019.</w:t>
      </w:r>
    </w:p>
    <w:p w:rsidR="00374F64" w:rsidRDefault="00374F64">
      <w:pPr>
        <w:rPr>
          <w:rFonts w:ascii="Baskerville Old Face" w:hAnsi="Baskerville Old Face" w:cs="Arial"/>
          <w:i/>
          <w:sz w:val="24"/>
          <w:szCs w:val="24"/>
        </w:rPr>
      </w:pPr>
    </w:p>
    <w:p w:rsidR="00374F64" w:rsidRDefault="0048466E">
      <w:pPr>
        <w:rPr>
          <w:rFonts w:ascii="Baskerville Old Face" w:hAnsi="Baskerville Old Face" w:cs="Arial"/>
          <w:i/>
          <w:sz w:val="24"/>
          <w:szCs w:val="24"/>
          <w:u w:val="single"/>
        </w:rPr>
      </w:pPr>
      <w:r>
        <w:rPr>
          <w:rFonts w:ascii="Baskerville Old Face" w:hAnsi="Baskerville Old Face" w:cs="Arial"/>
          <w:i/>
          <w:sz w:val="24"/>
          <w:szCs w:val="24"/>
          <w:u w:val="single"/>
        </w:rPr>
        <w:t>Structure</w:t>
      </w:r>
    </w:p>
    <w:p w:rsidR="00374F64" w:rsidRDefault="0048466E">
      <w:pPr>
        <w:rPr>
          <w:rFonts w:ascii="Baskerville Old Face" w:hAnsi="Baskerville Old Face" w:cs="Arial"/>
          <w:i/>
          <w:sz w:val="24"/>
          <w:szCs w:val="24"/>
        </w:rPr>
      </w:pPr>
      <w:r>
        <w:rPr>
          <w:rFonts w:ascii="Baskerville Old Face" w:hAnsi="Baskerville Old Face" w:cs="Arial"/>
          <w:i/>
          <w:sz w:val="24"/>
          <w:szCs w:val="24"/>
        </w:rPr>
        <w:t>L'épreuve est constituée de deux parties.</w:t>
      </w:r>
    </w:p>
    <w:p w:rsidR="00374F64" w:rsidRDefault="00374F64">
      <w:pPr>
        <w:rPr>
          <w:rFonts w:ascii="Baskerville Old Face" w:hAnsi="Baskerville Old Face" w:cs="Arial"/>
          <w:i/>
          <w:sz w:val="24"/>
          <w:szCs w:val="24"/>
        </w:rPr>
      </w:pPr>
    </w:p>
    <w:p w:rsidR="00374F64" w:rsidRDefault="0048466E">
      <w:pPr>
        <w:ind w:firstLine="708"/>
        <w:rPr>
          <w:rFonts w:ascii="Baskerville Old Face" w:hAnsi="Baskerville Old Face" w:cs="Arial"/>
          <w:i/>
          <w:sz w:val="24"/>
          <w:szCs w:val="24"/>
        </w:rPr>
      </w:pPr>
      <w:r>
        <w:rPr>
          <w:rFonts w:ascii="Baskerville Old Face" w:hAnsi="Baskerville Old Face" w:cs="Arial"/>
          <w:i/>
          <w:sz w:val="24"/>
          <w:szCs w:val="24"/>
        </w:rPr>
        <w:t xml:space="preserve">La première partie repose sur la mobilisation des connaissances et le traitement de l'information. Elle comporte soit un exercice conduisant à une résolution graphique (sans formalisation mathématique), soit une étude d'un document de nature statistique comportant une ou plusieurs questions (tableau, graphique, carte, radar, etc.) de 120 données chiffrées au maximum. </w:t>
      </w:r>
      <w:r>
        <w:rPr>
          <w:rFonts w:ascii="Baskerville Old Face" w:hAnsi="Baskerville Old Face" w:cs="Arial"/>
          <w:b/>
          <w:i/>
          <w:sz w:val="24"/>
          <w:szCs w:val="24"/>
        </w:rPr>
        <w:t>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r>
        <w:rPr>
          <w:rFonts w:ascii="Baskerville Old Face" w:hAnsi="Baskerville Old Face" w:cs="Arial"/>
          <w:i/>
          <w:sz w:val="24"/>
          <w:szCs w:val="24"/>
        </w:rPr>
        <w:t>.</w:t>
      </w:r>
    </w:p>
    <w:p w:rsidR="00374F64" w:rsidRDefault="00374F64">
      <w:pPr>
        <w:rPr>
          <w:rFonts w:ascii="Baskerville Old Face" w:hAnsi="Baskerville Old Face" w:cs="Arial"/>
          <w:i/>
          <w:sz w:val="24"/>
          <w:szCs w:val="24"/>
        </w:rPr>
      </w:pPr>
    </w:p>
    <w:p w:rsidR="00374F64" w:rsidRDefault="0048466E">
      <w:pPr>
        <w:ind w:firstLine="708"/>
        <w:rPr>
          <w:rFonts w:ascii="Baskerville Old Face" w:hAnsi="Baskerville Old Face" w:cs="Arial"/>
          <w:i/>
          <w:sz w:val="24"/>
          <w:szCs w:val="24"/>
        </w:rPr>
      </w:pPr>
      <w:r>
        <w:rPr>
          <w:rFonts w:ascii="Baskerville Old Face" w:hAnsi="Baskerville Old Face" w:cs="Arial"/>
          <w:i/>
          <w:sz w:val="24"/>
          <w:szCs w:val="24"/>
        </w:rPr>
        <w:t xml:space="preserve">La seconde partie demande un raisonnement appuyé sur un dossier documentaire. </w:t>
      </w:r>
      <w:r>
        <w:rPr>
          <w:rFonts w:ascii="Baskerville Old Face" w:hAnsi="Baskerville Old Face" w:cs="Arial"/>
          <w:b/>
          <w:i/>
          <w:sz w:val="24"/>
          <w:szCs w:val="24"/>
        </w:rPr>
        <w:t>Le candidat est invité à développer un raisonnement de l'ordre d'une page en exploitant les documents du dossier et en mobilisant les connaissances acquises dans le cadre du programme</w:t>
      </w:r>
      <w:r>
        <w:rPr>
          <w:rFonts w:ascii="Baskerville Old Face" w:hAnsi="Baskerville Old Face" w:cs="Arial"/>
          <w:i/>
          <w:sz w:val="24"/>
          <w:szCs w:val="24"/>
        </w:rPr>
        <w:t>. Le dossier documentaire comprend deux documents ; ils sont de nature différente : texte de 2 000 signes au maximum, document de nature statistique de 65 données au maximum.</w:t>
      </w:r>
    </w:p>
    <w:p w:rsidR="00374F64" w:rsidRDefault="0048466E">
      <w:pPr>
        <w:rPr>
          <w:rFonts w:ascii="Baskerville Old Face" w:hAnsi="Baskerville Old Face" w:cs="Arial"/>
          <w:i/>
          <w:sz w:val="24"/>
          <w:szCs w:val="24"/>
        </w:rPr>
      </w:pPr>
      <w:r>
        <w:rPr>
          <w:rFonts w:ascii="Baskerville Old Face" w:hAnsi="Baskerville Old Face" w:cs="Arial"/>
          <w:i/>
          <w:sz w:val="24"/>
          <w:szCs w:val="24"/>
        </w:rPr>
        <w:t>L'épreuve est construite de façon à couvrir plusieurs dimensions du programme : les deux parties de l'épreuve portent sur deux champs différents du programme (science économique, sociologie et science politique, regards croisés).</w:t>
      </w:r>
    </w:p>
    <w:p w:rsidR="00374F64" w:rsidRDefault="00374F64">
      <w:pPr>
        <w:rPr>
          <w:rFonts w:ascii="Baskerville Old Face" w:hAnsi="Baskerville Old Face" w:cs="Arial"/>
          <w:i/>
          <w:sz w:val="24"/>
          <w:szCs w:val="24"/>
        </w:rPr>
      </w:pPr>
    </w:p>
    <w:p w:rsidR="00374F64" w:rsidRDefault="0048466E">
      <w:pPr>
        <w:rPr>
          <w:rFonts w:ascii="Baskerville Old Face" w:hAnsi="Baskerville Old Face" w:cs="Arial"/>
          <w:i/>
          <w:sz w:val="24"/>
          <w:szCs w:val="24"/>
          <w:u w:val="single"/>
        </w:rPr>
      </w:pPr>
      <w:r>
        <w:rPr>
          <w:rFonts w:ascii="Baskerville Old Face" w:hAnsi="Baskerville Old Face" w:cs="Arial"/>
          <w:i/>
          <w:sz w:val="24"/>
          <w:szCs w:val="24"/>
          <w:u w:val="single"/>
        </w:rPr>
        <w:t>Notation</w:t>
      </w:r>
    </w:p>
    <w:p w:rsidR="00374F64" w:rsidRDefault="0048466E" w:rsidP="00821FB1">
      <w:pPr>
        <w:rPr>
          <w:rFonts w:ascii="Baskerville Old Face" w:hAnsi="Baskerville Old Face" w:cs="Arial"/>
          <w:sz w:val="24"/>
          <w:szCs w:val="24"/>
        </w:rPr>
      </w:pPr>
      <w:r>
        <w:rPr>
          <w:rFonts w:ascii="Baskerville Old Face" w:hAnsi="Baskerville Old Face" w:cs="Arial"/>
          <w:i/>
          <w:sz w:val="24"/>
          <w:szCs w:val="24"/>
        </w:rPr>
        <w:t>L'épreuve est notée sur 20 points. La première partie est notée sur 10 points, la seconde sur 10 points. La note finale est composée de la somme des points obtenus à chacune des parties. Il est tenu compte, dans la notation, de la clarté de l'expression et du soin apporté à la présentation.</w:t>
      </w:r>
      <w:r>
        <w:br w:type="page"/>
      </w:r>
    </w:p>
    <w:p w:rsidR="00374F64" w:rsidRDefault="00374F64">
      <w:pPr>
        <w:jc w:val="right"/>
        <w:rPr>
          <w:rFonts w:ascii="Baskerville Old Face" w:hAnsi="Baskerville Old Face" w:cs="Arial"/>
          <w:sz w:val="24"/>
          <w:szCs w:val="24"/>
        </w:rPr>
      </w:pPr>
    </w:p>
    <w:p w:rsidR="00374F64" w:rsidRDefault="0048466E">
      <w:pPr>
        <w:pStyle w:val="Paragraphedeliste"/>
        <w:numPr>
          <w:ilvl w:val="0"/>
          <w:numId w:val="1"/>
        </w:numPr>
        <w:ind w:left="426"/>
        <w:rPr>
          <w:rFonts w:ascii="Baskerville Old Face" w:hAnsi="Baskerville Old Face"/>
          <w:sz w:val="28"/>
          <w:szCs w:val="24"/>
        </w:rPr>
      </w:pPr>
      <w:r>
        <w:rPr>
          <w:rFonts w:ascii="Baskerville Old Face" w:hAnsi="Baskerville Old Face" w:cs="Arial"/>
          <w:b/>
          <w:color w:val="0070C0"/>
          <w:sz w:val="28"/>
          <w:szCs w:val="24"/>
        </w:rPr>
        <w:t>ÉLÉMENTS D’ÉVALUATION DE L’ÉPREUVE COMMUNE DE CONTRÔLE CONTINU (E3C)</w:t>
      </w:r>
    </w:p>
    <w:p w:rsidR="00374F64" w:rsidRDefault="00374F64">
      <w:pPr>
        <w:pStyle w:val="Paragraphedeliste"/>
        <w:ind w:left="426"/>
        <w:rPr>
          <w:rFonts w:ascii="Baskerville Old Face" w:hAnsi="Baskerville Old Face" w:cs="Arial"/>
          <w:sz w:val="24"/>
          <w:szCs w:val="24"/>
        </w:rPr>
      </w:pPr>
    </w:p>
    <w:p w:rsidR="00374F64" w:rsidRDefault="00374F64">
      <w:pPr>
        <w:pStyle w:val="Paragraphedeliste"/>
        <w:ind w:left="426"/>
        <w:rPr>
          <w:rFonts w:ascii="Baskerville Old Face" w:hAnsi="Baskerville Old Face" w:cs="Arial"/>
          <w:sz w:val="24"/>
          <w:szCs w:val="24"/>
        </w:rPr>
      </w:pPr>
    </w:p>
    <w:p w:rsidR="00374F64" w:rsidRDefault="0048466E">
      <w:pPr>
        <w:pStyle w:val="Paragraphedeliste"/>
        <w:ind w:left="426"/>
        <w:rPr>
          <w:rFonts w:ascii="Baskerville Old Face" w:hAnsi="Baskerville Old Face"/>
          <w:color w:val="000000"/>
          <w:sz w:val="24"/>
          <w:szCs w:val="24"/>
        </w:rPr>
      </w:pPr>
      <w:r>
        <w:rPr>
          <w:rFonts w:ascii="Baskerville Old Face" w:hAnsi="Baskerville Old Face" w:cs="Arial"/>
          <w:color w:val="000000"/>
          <w:sz w:val="24"/>
          <w:szCs w:val="24"/>
        </w:rPr>
        <w:t xml:space="preserve">Vous trouverez ci-dessous deux types de tableau : </w:t>
      </w:r>
    </w:p>
    <w:p w:rsidR="00374F64" w:rsidRDefault="0048466E">
      <w:pPr>
        <w:pStyle w:val="Paragraphedeliste"/>
        <w:numPr>
          <w:ilvl w:val="0"/>
          <w:numId w:val="5"/>
        </w:numPr>
        <w:rPr>
          <w:rFonts w:ascii="Baskerville Old Face" w:hAnsi="Baskerville Old Face"/>
          <w:color w:val="000000"/>
          <w:sz w:val="24"/>
          <w:szCs w:val="24"/>
        </w:rPr>
      </w:pPr>
      <w:r>
        <w:rPr>
          <w:rFonts w:ascii="Baskerville Old Face" w:hAnsi="Baskerville Old Face" w:cs="Arial"/>
          <w:color w:val="000000"/>
          <w:sz w:val="24"/>
          <w:szCs w:val="24"/>
        </w:rPr>
        <w:t xml:space="preserve">Un premier tableau intitulé « </w:t>
      </w:r>
      <w:r>
        <w:rPr>
          <w:rFonts w:ascii="Baskerville Old Face" w:hAnsi="Baskerville Old Face" w:cs="Arial"/>
          <w:b/>
          <w:i/>
          <w:color w:val="000000"/>
          <w:sz w:val="24"/>
          <w:szCs w:val="24"/>
        </w:rPr>
        <w:t>Attentes de ...</w:t>
      </w:r>
      <w:r>
        <w:rPr>
          <w:rFonts w:ascii="Baskerville Old Face" w:hAnsi="Baskerville Old Face" w:cs="Arial"/>
          <w:color w:val="000000"/>
          <w:sz w:val="24"/>
          <w:szCs w:val="24"/>
        </w:rPr>
        <w:t xml:space="preserve"> » permet à l’enseignant de préparer les élèves à l’acquisition de méthodes au cours du cycle terminal à partir des textes officiels ; </w:t>
      </w:r>
    </w:p>
    <w:p w:rsidR="00374F64" w:rsidRDefault="0048466E">
      <w:pPr>
        <w:pStyle w:val="Paragraphedeliste"/>
        <w:numPr>
          <w:ilvl w:val="0"/>
          <w:numId w:val="5"/>
        </w:numPr>
        <w:rPr>
          <w:rFonts w:ascii="Baskerville Old Face" w:hAnsi="Baskerville Old Face"/>
          <w:color w:val="000000"/>
          <w:sz w:val="24"/>
          <w:szCs w:val="24"/>
        </w:rPr>
      </w:pPr>
      <w:r>
        <w:rPr>
          <w:rFonts w:ascii="Baskerville Old Face" w:hAnsi="Baskerville Old Face" w:cs="Arial"/>
          <w:color w:val="000000"/>
          <w:sz w:val="24"/>
          <w:szCs w:val="24"/>
        </w:rPr>
        <w:t xml:space="preserve">Un deuxième tableau intitulé « </w:t>
      </w:r>
      <w:r>
        <w:rPr>
          <w:rFonts w:ascii="Baskerville Old Face" w:hAnsi="Baskerville Old Face" w:cs="Arial"/>
          <w:b/>
          <w:i/>
          <w:color w:val="000000"/>
          <w:sz w:val="24"/>
          <w:szCs w:val="24"/>
        </w:rPr>
        <w:t>Grille d’évaluation de...</w:t>
      </w:r>
      <w:r>
        <w:rPr>
          <w:rFonts w:ascii="Baskerville Old Face" w:hAnsi="Baskerville Old Face" w:cs="Arial"/>
          <w:color w:val="FF0000"/>
          <w:sz w:val="24"/>
          <w:szCs w:val="24"/>
        </w:rPr>
        <w:t xml:space="preserve"> </w:t>
      </w:r>
      <w:r>
        <w:rPr>
          <w:rFonts w:ascii="Baskerville Old Face" w:hAnsi="Baskerville Old Face" w:cs="Arial"/>
          <w:color w:val="000000"/>
          <w:sz w:val="24"/>
          <w:szCs w:val="24"/>
        </w:rPr>
        <w:t>» permet au correcteur d’évaluer l’épreuve du baccalauréat de façon harmonisée.</w:t>
      </w:r>
    </w:p>
    <w:p w:rsidR="00374F64" w:rsidRDefault="00374F64">
      <w:pPr>
        <w:pStyle w:val="Paragraphedeliste"/>
        <w:rPr>
          <w:rFonts w:ascii="Baskerville Old Face" w:hAnsi="Baskerville Old Face" w:cs="Arial"/>
          <w:sz w:val="24"/>
          <w:szCs w:val="24"/>
        </w:rPr>
      </w:pPr>
    </w:p>
    <w:p w:rsidR="00374F64" w:rsidRDefault="00374F64">
      <w:pPr>
        <w:pStyle w:val="Paragraphedeliste"/>
        <w:rPr>
          <w:rFonts w:ascii="Baskerville Old Face" w:hAnsi="Baskerville Old Face" w:cs="Arial"/>
          <w:sz w:val="24"/>
          <w:szCs w:val="24"/>
        </w:rPr>
      </w:pPr>
    </w:p>
    <w:p w:rsidR="00374F64" w:rsidRDefault="0048466E">
      <w:pPr>
        <w:pStyle w:val="Paragraphedeliste"/>
        <w:numPr>
          <w:ilvl w:val="1"/>
          <w:numId w:val="1"/>
        </w:numPr>
        <w:ind w:left="851"/>
        <w:rPr>
          <w:rFonts w:ascii="Baskerville Old Face" w:hAnsi="Baskerville Old Face" w:cs="Arial"/>
          <w:b/>
          <w:color w:val="0070C0"/>
          <w:sz w:val="28"/>
          <w:szCs w:val="24"/>
        </w:rPr>
      </w:pPr>
      <w:r>
        <w:rPr>
          <w:rFonts w:ascii="Baskerville Old Face" w:hAnsi="Baskerville Old Face" w:cs="Arial"/>
          <w:b/>
          <w:color w:val="0070C0"/>
          <w:sz w:val="28"/>
          <w:szCs w:val="24"/>
        </w:rPr>
        <w:t>Première partie de l’E3C (E3C.1) – Mobilisation de connaissances et traitement de</w:t>
      </w:r>
      <w:r>
        <w:rPr>
          <w:rFonts w:ascii="Baskerville Old Face" w:hAnsi="Baskerville Old Face" w:cs="Arial"/>
          <w:color w:val="0070C0"/>
          <w:sz w:val="28"/>
          <w:szCs w:val="24"/>
        </w:rPr>
        <w:t xml:space="preserve"> </w:t>
      </w:r>
      <w:r>
        <w:rPr>
          <w:rFonts w:ascii="Baskerville Old Face" w:hAnsi="Baskerville Old Face" w:cs="Arial"/>
          <w:b/>
          <w:color w:val="0070C0"/>
          <w:sz w:val="28"/>
          <w:szCs w:val="24"/>
        </w:rPr>
        <w:t>l’information (10 points)</w:t>
      </w:r>
    </w:p>
    <w:p w:rsidR="00374F64" w:rsidRDefault="00374F64">
      <w:pPr>
        <w:pStyle w:val="Paragraphedeliste"/>
        <w:ind w:left="1068"/>
        <w:rPr>
          <w:rFonts w:ascii="Baskerville Old Face" w:hAnsi="Baskerville Old Face" w:cs="Arial"/>
          <w:sz w:val="24"/>
          <w:szCs w:val="24"/>
        </w:rPr>
      </w:pPr>
    </w:p>
    <w:p w:rsidR="00374F64" w:rsidRDefault="00374F64">
      <w:pPr>
        <w:pStyle w:val="Paragraphedeliste"/>
        <w:ind w:left="1068"/>
        <w:rPr>
          <w:rFonts w:ascii="Baskerville Old Face" w:hAnsi="Baskerville Old Face" w:cs="Arial"/>
          <w:sz w:val="24"/>
          <w:szCs w:val="24"/>
        </w:rPr>
      </w:pPr>
    </w:p>
    <w:p w:rsidR="00374F64" w:rsidRDefault="0048466E">
      <w:pPr>
        <w:pStyle w:val="Paragraphedeliste"/>
        <w:numPr>
          <w:ilvl w:val="2"/>
          <w:numId w:val="1"/>
        </w:numPr>
        <w:rPr>
          <w:rFonts w:ascii="Baskerville Old Face" w:hAnsi="Baskerville Old Face"/>
          <w:sz w:val="28"/>
          <w:szCs w:val="24"/>
        </w:rPr>
      </w:pPr>
      <w:r>
        <w:rPr>
          <w:rFonts w:ascii="Baskerville Old Face" w:hAnsi="Baskerville Old Face" w:cs="Arial"/>
          <w:b/>
          <w:color w:val="0070C0"/>
          <w:sz w:val="28"/>
          <w:szCs w:val="24"/>
        </w:rPr>
        <w:t xml:space="preserve">Attentes de l’E3C.1 (Comment préparer ses élèves ?) </w:t>
      </w:r>
    </w:p>
    <w:p w:rsidR="00374F64" w:rsidRDefault="00374F64">
      <w:pPr>
        <w:rPr>
          <w:rFonts w:ascii="Baskerville Old Face" w:hAnsi="Baskerville Old Face" w:cs="Arial"/>
          <w:sz w:val="24"/>
          <w:szCs w:val="24"/>
        </w:rPr>
      </w:pPr>
    </w:p>
    <w:p w:rsidR="00374F64" w:rsidRDefault="0048466E">
      <w:pPr>
        <w:rPr>
          <w:rFonts w:ascii="Baskerville Old Face" w:hAnsi="Baskerville Old Face"/>
          <w:sz w:val="24"/>
          <w:szCs w:val="24"/>
        </w:rPr>
      </w:pPr>
      <w:r>
        <w:rPr>
          <w:rFonts w:ascii="Baskerville Old Face" w:hAnsi="Baskerville Old Face" w:cs="Arial"/>
          <w:sz w:val="24"/>
          <w:szCs w:val="24"/>
          <w:u w:val="single"/>
        </w:rPr>
        <w:t>Rappel - Attendus de l’épreuve </w:t>
      </w:r>
    </w:p>
    <w:p w:rsidR="00374F64" w:rsidRDefault="00374F64">
      <w:pPr>
        <w:rPr>
          <w:rFonts w:ascii="Baskerville Old Face" w:hAnsi="Baskerville Old Face" w:cs="Arial"/>
          <w:sz w:val="24"/>
          <w:szCs w:val="24"/>
          <w:u w:val="single"/>
        </w:rPr>
      </w:pPr>
    </w:p>
    <w:p w:rsidR="00374F64" w:rsidRDefault="0048466E">
      <w:pPr>
        <w:rPr>
          <w:rFonts w:ascii="Baskerville Old Face" w:hAnsi="Baskerville Old Face" w:cs="Arial"/>
          <w:i/>
          <w:sz w:val="24"/>
          <w:szCs w:val="24"/>
        </w:rPr>
      </w:pPr>
      <w:r>
        <w:rPr>
          <w:rFonts w:ascii="Baskerville Old Face" w:hAnsi="Baskerville Old Face" w:cs="Arial"/>
          <w:i/>
          <w:sz w:val="24"/>
          <w:szCs w:val="24"/>
        </w:rPr>
        <w:t>«</w:t>
      </w:r>
      <w:r>
        <w:rPr>
          <w:rFonts w:ascii="Baskerville Old Face" w:hAnsi="Baskerville Old Face" w:cs="Arial"/>
          <w:sz w:val="24"/>
          <w:szCs w:val="24"/>
        </w:rPr>
        <w:t> </w:t>
      </w:r>
      <w:r>
        <w:rPr>
          <w:rFonts w:ascii="Baskerville Old Face" w:hAnsi="Baskerville Old Face" w:cs="Arial"/>
          <w:i/>
          <w:sz w:val="24"/>
          <w:szCs w:val="24"/>
        </w:rPr>
        <w:t xml:space="preserve">Il est demandé au candidat de </w:t>
      </w:r>
      <w:r>
        <w:rPr>
          <w:rFonts w:ascii="Baskerville Old Face" w:hAnsi="Baskerville Old Face" w:cs="Arial"/>
          <w:b/>
          <w:bCs/>
          <w:i/>
          <w:sz w:val="24"/>
          <w:szCs w:val="24"/>
        </w:rPr>
        <w:t>répondre aux questions en mobilisant les connaissances</w:t>
      </w:r>
      <w:r>
        <w:rPr>
          <w:rFonts w:ascii="Baskerville Old Face" w:hAnsi="Baskerville Old Face" w:cs="Arial"/>
          <w:i/>
          <w:sz w:val="24"/>
          <w:szCs w:val="24"/>
        </w:rPr>
        <w:t xml:space="preserve"> acquises dans le cadre du programme, en </w:t>
      </w:r>
      <w:r>
        <w:rPr>
          <w:rFonts w:ascii="Baskerville Old Face" w:hAnsi="Baskerville Old Face" w:cs="Arial"/>
          <w:b/>
          <w:bCs/>
          <w:i/>
          <w:sz w:val="24"/>
          <w:szCs w:val="24"/>
        </w:rPr>
        <w:t>adoptant une démarche méthodologique rigoureuse de collecte et d'exploitation de données quantitatives</w:t>
      </w:r>
      <w:r>
        <w:rPr>
          <w:rFonts w:ascii="Baskerville Old Face" w:hAnsi="Baskerville Old Face" w:cs="Arial"/>
          <w:i/>
          <w:sz w:val="24"/>
          <w:szCs w:val="24"/>
        </w:rPr>
        <w:t xml:space="preserve">, et en ayant recours le cas échéant à des </w:t>
      </w:r>
      <w:r>
        <w:rPr>
          <w:rFonts w:ascii="Baskerville Old Face" w:hAnsi="Baskerville Old Face" w:cs="Arial"/>
          <w:b/>
          <w:bCs/>
          <w:i/>
          <w:sz w:val="24"/>
          <w:szCs w:val="24"/>
        </w:rPr>
        <w:t>résolutions graphiques</w:t>
      </w:r>
      <w:r>
        <w:rPr>
          <w:rFonts w:ascii="Baskerville Old Face" w:hAnsi="Baskerville Old Face" w:cs="Arial"/>
          <w:bCs/>
          <w:i/>
          <w:sz w:val="24"/>
          <w:szCs w:val="24"/>
        </w:rPr>
        <w:t>.</w:t>
      </w:r>
      <w:r>
        <w:rPr>
          <w:rFonts w:ascii="Baskerville Old Face" w:hAnsi="Baskerville Old Face" w:cs="Arial"/>
          <w:i/>
          <w:sz w:val="24"/>
          <w:szCs w:val="24"/>
        </w:rPr>
        <w:t> »</w:t>
      </w:r>
    </w:p>
    <w:p w:rsidR="00374F64" w:rsidRDefault="00374F64">
      <w:pPr>
        <w:rPr>
          <w:rFonts w:ascii="Baskerville Old Face" w:hAnsi="Baskerville Old Face" w:cs="Arial"/>
          <w:sz w:val="24"/>
          <w:szCs w:val="24"/>
        </w:rPr>
      </w:pPr>
    </w:p>
    <w:p w:rsidR="00374F64" w:rsidRDefault="00374F64">
      <w:pPr>
        <w:rPr>
          <w:rFonts w:ascii="Baskerville Old Face" w:hAnsi="Baskerville Old Face" w:cs="Arial"/>
          <w:sz w:val="24"/>
          <w:szCs w:val="24"/>
        </w:rPr>
      </w:pPr>
    </w:p>
    <w:tbl>
      <w:tblPr>
        <w:tblStyle w:val="Grilledutableau"/>
        <w:tblpPr w:leftFromText="141" w:rightFromText="141" w:vertAnchor="text" w:tblpXSpec="center" w:tblpY="1"/>
        <w:tblW w:w="10528" w:type="dxa"/>
        <w:jc w:val="center"/>
        <w:tblCellMar>
          <w:left w:w="18" w:type="dxa"/>
        </w:tblCellMar>
        <w:tblLook w:val="04A0" w:firstRow="1" w:lastRow="0" w:firstColumn="1" w:lastColumn="0" w:noHBand="0" w:noVBand="1"/>
      </w:tblPr>
      <w:tblGrid>
        <w:gridCol w:w="2246"/>
        <w:gridCol w:w="3501"/>
        <w:gridCol w:w="4781"/>
      </w:tblGrid>
      <w:tr w:rsidR="00374F64">
        <w:trPr>
          <w:trHeight w:val="407"/>
          <w:jc w:val="center"/>
        </w:trPr>
        <w:tc>
          <w:tcPr>
            <w:tcW w:w="2246" w:type="dxa"/>
            <w:shd w:val="clear" w:color="auto" w:fill="auto"/>
            <w:tcMar>
              <w:left w:w="18" w:type="dxa"/>
            </w:tcMar>
            <w:vAlign w:val="center"/>
          </w:tcPr>
          <w:p w:rsidR="00374F64" w:rsidRDefault="0048466E">
            <w:pPr>
              <w:jc w:val="center"/>
              <w:rPr>
                <w:rFonts w:ascii="Baskerville Old Face" w:hAnsi="Baskerville Old Face" w:cs="Arial"/>
                <w:b/>
                <w:bCs/>
                <w:caps/>
                <w:sz w:val="24"/>
                <w:szCs w:val="24"/>
              </w:rPr>
            </w:pPr>
            <w:r>
              <w:rPr>
                <w:rFonts w:ascii="Baskerville Old Face" w:hAnsi="Baskerville Old Face" w:cs="Arial"/>
                <w:b/>
                <w:bCs/>
                <w:caps/>
                <w:sz w:val="24"/>
                <w:szCs w:val="24"/>
              </w:rPr>
              <w:t>Attentes</w:t>
            </w:r>
          </w:p>
        </w:tc>
        <w:tc>
          <w:tcPr>
            <w:tcW w:w="3501" w:type="dxa"/>
            <w:shd w:val="clear" w:color="auto" w:fill="auto"/>
            <w:tcMar>
              <w:left w:w="18" w:type="dxa"/>
            </w:tcMar>
            <w:vAlign w:val="center"/>
          </w:tcPr>
          <w:p w:rsidR="00374F64" w:rsidRDefault="0048466E">
            <w:pPr>
              <w:jc w:val="center"/>
              <w:rPr>
                <w:rFonts w:ascii="Baskerville Old Face" w:hAnsi="Baskerville Old Face" w:cs="Arial"/>
                <w:b/>
                <w:bCs/>
                <w:caps/>
                <w:sz w:val="24"/>
                <w:szCs w:val="24"/>
              </w:rPr>
            </w:pPr>
            <w:r>
              <w:rPr>
                <w:rFonts w:ascii="Baskerville Old Face" w:hAnsi="Baskerville Old Face" w:cs="Arial"/>
                <w:b/>
                <w:bCs/>
                <w:caps/>
                <w:sz w:val="24"/>
                <w:szCs w:val="24"/>
              </w:rPr>
              <w:t>Explicitations</w:t>
            </w:r>
          </w:p>
        </w:tc>
        <w:tc>
          <w:tcPr>
            <w:tcW w:w="4781" w:type="dxa"/>
            <w:shd w:val="clear" w:color="auto" w:fill="auto"/>
            <w:tcMar>
              <w:left w:w="18" w:type="dxa"/>
            </w:tcMar>
            <w:vAlign w:val="center"/>
          </w:tcPr>
          <w:p w:rsidR="00374F64" w:rsidRDefault="0048466E">
            <w:pPr>
              <w:jc w:val="center"/>
              <w:rPr>
                <w:rFonts w:ascii="Baskerville Old Face" w:hAnsi="Baskerville Old Face" w:cs="Arial"/>
                <w:b/>
                <w:bCs/>
                <w:caps/>
                <w:sz w:val="24"/>
                <w:szCs w:val="24"/>
              </w:rPr>
            </w:pPr>
            <w:r>
              <w:rPr>
                <w:rFonts w:ascii="Baskerville Old Face" w:hAnsi="Baskerville Old Face" w:cs="Arial"/>
                <w:b/>
                <w:bCs/>
                <w:caps/>
                <w:sz w:val="24"/>
                <w:szCs w:val="24"/>
              </w:rPr>
              <w:t>Points de vigilance</w:t>
            </w:r>
          </w:p>
        </w:tc>
      </w:tr>
      <w:tr w:rsidR="00374F64">
        <w:trPr>
          <w:trHeight w:val="1444"/>
          <w:jc w:val="center"/>
        </w:trPr>
        <w:tc>
          <w:tcPr>
            <w:tcW w:w="2246" w:type="dxa"/>
            <w:shd w:val="clear" w:color="auto" w:fill="auto"/>
            <w:tcMar>
              <w:left w:w="18" w:type="dxa"/>
            </w:tcMar>
          </w:tcPr>
          <w:p w:rsidR="00374F64" w:rsidRDefault="0048466E">
            <w:pPr>
              <w:jc w:val="left"/>
              <w:rPr>
                <w:rFonts w:ascii="Baskerville Old Face" w:hAnsi="Baskerville Old Face" w:cs="Arial"/>
                <w:b/>
                <w:bCs/>
                <w:color w:val="000000"/>
                <w:sz w:val="24"/>
                <w:szCs w:val="24"/>
              </w:rPr>
            </w:pPr>
            <w:r>
              <w:rPr>
                <w:rFonts w:ascii="Baskerville Old Face" w:hAnsi="Baskerville Old Face" w:cs="Arial"/>
                <w:b/>
                <w:bCs/>
                <w:color w:val="000000"/>
                <w:sz w:val="24"/>
                <w:szCs w:val="24"/>
              </w:rPr>
              <w:t xml:space="preserve">1- Capacité à comprendre le sens de la question </w:t>
            </w:r>
          </w:p>
          <w:p w:rsidR="00374F64" w:rsidRDefault="0048466E">
            <w:pPr>
              <w:jc w:val="left"/>
              <w:rPr>
                <w:rFonts w:ascii="Baskerville Old Face" w:hAnsi="Baskerville Old Face"/>
                <w:sz w:val="24"/>
                <w:szCs w:val="24"/>
              </w:rPr>
            </w:pPr>
            <w:r>
              <w:rPr>
                <w:rFonts w:ascii="Baskerville Old Face" w:hAnsi="Baskerville Old Face" w:cs="Arial"/>
                <w:color w:val="000000"/>
                <w:sz w:val="24"/>
                <w:szCs w:val="24"/>
              </w:rPr>
              <w:t xml:space="preserve">(Q1, Q2 et Q3) </w:t>
            </w:r>
          </w:p>
        </w:tc>
        <w:tc>
          <w:tcPr>
            <w:tcW w:w="3501" w:type="dxa"/>
            <w:shd w:val="clear" w:color="auto" w:fill="auto"/>
            <w:tcMar>
              <w:left w:w="18" w:type="dxa"/>
            </w:tcMar>
          </w:tcPr>
          <w:p w:rsidR="00374F64" w:rsidRDefault="0048466E">
            <w:pPr>
              <w:rPr>
                <w:rFonts w:ascii="Baskerville Old Face" w:hAnsi="Baskerville Old Face"/>
                <w:sz w:val="24"/>
                <w:szCs w:val="24"/>
              </w:rPr>
            </w:pPr>
            <w:r>
              <w:rPr>
                <w:rFonts w:ascii="Baskerville Old Face" w:hAnsi="Baskerville Old Face" w:cs="Arial"/>
                <w:color w:val="000000"/>
                <w:sz w:val="24"/>
                <w:szCs w:val="24"/>
              </w:rPr>
              <w:t>Identifier la consigne pour répondre à la question posée</w:t>
            </w:r>
            <w:r>
              <w:rPr>
                <w:rFonts w:ascii="Baskerville Old Face" w:hAnsi="Baskerville Old Face" w:cs="Arial"/>
                <w:sz w:val="24"/>
                <w:szCs w:val="24"/>
              </w:rPr>
              <w:t>.</w:t>
            </w:r>
          </w:p>
        </w:tc>
        <w:tc>
          <w:tcPr>
            <w:tcW w:w="4781" w:type="dxa"/>
            <w:shd w:val="clear" w:color="auto" w:fill="auto"/>
            <w:tcMar>
              <w:left w:w="18" w:type="dxa"/>
            </w:tcMar>
          </w:tcPr>
          <w:p w:rsidR="00374F64" w:rsidRDefault="0048466E">
            <w:pPr>
              <w:rPr>
                <w:rFonts w:ascii="Baskerville Old Face" w:hAnsi="Baskerville Old Face"/>
                <w:sz w:val="24"/>
                <w:szCs w:val="24"/>
              </w:rPr>
            </w:pPr>
            <w:r>
              <w:rPr>
                <w:rFonts w:ascii="Baskerville Old Face" w:hAnsi="Baskerville Old Face" w:cs="Arial"/>
                <w:color w:val="000000"/>
                <w:sz w:val="24"/>
                <w:szCs w:val="24"/>
              </w:rPr>
              <w:t xml:space="preserve">Chaque question est en lien avec un questionnement et un objectif d’apprentissage. </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cs="Arial"/>
                <w:color w:val="000000"/>
                <w:sz w:val="24"/>
                <w:szCs w:val="24"/>
              </w:rPr>
            </w:pPr>
            <w:r>
              <w:rPr>
                <w:rFonts w:ascii="Baskerville Old Face" w:hAnsi="Baskerville Old Face" w:cs="Arial"/>
                <w:color w:val="000000"/>
                <w:sz w:val="24"/>
                <w:szCs w:val="24"/>
              </w:rPr>
              <w:t>Si l’élève apporte des éléments complémentaires à la réponse attendue, il ne sera pas sanctionné, ni valorisé.</w:t>
            </w:r>
          </w:p>
        </w:tc>
      </w:tr>
      <w:tr w:rsidR="00374F64">
        <w:trPr>
          <w:trHeight w:val="2028"/>
          <w:jc w:val="center"/>
        </w:trPr>
        <w:tc>
          <w:tcPr>
            <w:tcW w:w="2246" w:type="dxa"/>
            <w:shd w:val="clear" w:color="auto" w:fill="auto"/>
            <w:tcMar>
              <w:left w:w="18" w:type="dxa"/>
            </w:tcMar>
          </w:tcPr>
          <w:p w:rsidR="00374F64" w:rsidRDefault="0048466E">
            <w:pPr>
              <w:jc w:val="left"/>
              <w:rPr>
                <w:rFonts w:ascii="Baskerville Old Face" w:hAnsi="Baskerville Old Face" w:cs="Arial"/>
                <w:b/>
                <w:bCs/>
                <w:color w:val="000000"/>
                <w:sz w:val="24"/>
                <w:szCs w:val="24"/>
              </w:rPr>
            </w:pPr>
            <w:r>
              <w:rPr>
                <w:rFonts w:ascii="Baskerville Old Face" w:hAnsi="Baskerville Old Face" w:cs="Arial"/>
                <w:b/>
                <w:bCs/>
                <w:color w:val="000000"/>
                <w:sz w:val="24"/>
                <w:szCs w:val="24"/>
              </w:rPr>
              <w:t>2- Capacité à maîtriser les connaissances appropriées</w:t>
            </w:r>
          </w:p>
          <w:p w:rsidR="00374F64" w:rsidRDefault="0048466E">
            <w:pPr>
              <w:jc w:val="left"/>
              <w:rPr>
                <w:rFonts w:ascii="Baskerville Old Face" w:hAnsi="Baskerville Old Face"/>
                <w:sz w:val="24"/>
                <w:szCs w:val="24"/>
              </w:rPr>
            </w:pPr>
            <w:r>
              <w:rPr>
                <w:rFonts w:ascii="Baskerville Old Face" w:hAnsi="Baskerville Old Face" w:cs="Arial"/>
                <w:color w:val="000000"/>
                <w:sz w:val="24"/>
                <w:szCs w:val="24"/>
              </w:rPr>
              <w:t xml:space="preserve">(Q1, Q2 et Q3) </w:t>
            </w:r>
          </w:p>
        </w:tc>
        <w:tc>
          <w:tcPr>
            <w:tcW w:w="3501" w:type="dxa"/>
            <w:shd w:val="clear" w:color="auto" w:fill="auto"/>
            <w:tcMar>
              <w:left w:w="18" w:type="dxa"/>
            </w:tcMar>
          </w:tcPr>
          <w:p w:rsidR="00374F64" w:rsidRDefault="0048466E">
            <w:pPr>
              <w:rPr>
                <w:rFonts w:ascii="Baskerville Old Face" w:hAnsi="Baskerville Old Face"/>
                <w:sz w:val="24"/>
                <w:szCs w:val="24"/>
              </w:rPr>
            </w:pPr>
            <w:r>
              <w:rPr>
                <w:rFonts w:ascii="Baskerville Old Face" w:hAnsi="Baskerville Old Face" w:cs="Arial"/>
                <w:color w:val="000000"/>
                <w:sz w:val="24"/>
                <w:szCs w:val="24"/>
              </w:rPr>
              <w:t>Sélectionner les connaissances pertinentes en lien avec la question posée.</w:t>
            </w:r>
            <w:r>
              <w:rPr>
                <w:rFonts w:ascii="Baskerville Old Face" w:hAnsi="Baskerville Old Face" w:cs="Arial"/>
                <w:sz w:val="24"/>
                <w:szCs w:val="24"/>
              </w:rPr>
              <w:t xml:space="preserve"> </w:t>
            </w:r>
          </w:p>
          <w:p w:rsidR="00374F64" w:rsidRDefault="00374F64">
            <w:pPr>
              <w:rPr>
                <w:rFonts w:ascii="Baskerville Old Face" w:hAnsi="Baskerville Old Face" w:cs="Arial"/>
                <w:color w:val="000000"/>
                <w:sz w:val="24"/>
                <w:szCs w:val="24"/>
              </w:rPr>
            </w:pPr>
          </w:p>
          <w:p w:rsidR="00374F64" w:rsidRDefault="0048466E">
            <w:r>
              <w:rPr>
                <w:rFonts w:ascii="Baskerville Old Face" w:hAnsi="Baskerville Old Face" w:cs="Arial"/>
                <w:color w:val="000000"/>
                <w:sz w:val="24"/>
                <w:szCs w:val="24"/>
              </w:rPr>
              <w:t>Montrer une compréhension des connaissances mobilisées</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sz w:val="24"/>
                <w:szCs w:val="24"/>
              </w:rPr>
            </w:pPr>
            <w:r>
              <w:rPr>
                <w:rFonts w:ascii="Baskerville Old Face" w:hAnsi="Baskerville Old Face" w:cs="Arial"/>
                <w:color w:val="000000"/>
                <w:sz w:val="24"/>
                <w:szCs w:val="24"/>
              </w:rPr>
              <w:t>Présenter des mécanismes.</w:t>
            </w:r>
          </w:p>
          <w:p w:rsidR="00374F64" w:rsidRDefault="00374F64">
            <w:pPr>
              <w:rPr>
                <w:rFonts w:ascii="Baskerville Old Face" w:hAnsi="Baskerville Old Face" w:cs="Arial"/>
                <w:sz w:val="24"/>
                <w:szCs w:val="24"/>
              </w:rPr>
            </w:pPr>
          </w:p>
          <w:p w:rsidR="00374F64" w:rsidRDefault="00374F64">
            <w:pPr>
              <w:rPr>
                <w:rFonts w:ascii="Baskerville Old Face" w:hAnsi="Baskerville Old Face"/>
                <w:sz w:val="24"/>
                <w:szCs w:val="24"/>
              </w:rPr>
            </w:pPr>
            <w:bookmarkStart w:id="1" w:name="__DdeLink__410_3526214540"/>
            <w:bookmarkEnd w:id="1"/>
          </w:p>
        </w:tc>
        <w:tc>
          <w:tcPr>
            <w:tcW w:w="4781" w:type="dxa"/>
            <w:shd w:val="clear" w:color="auto" w:fill="auto"/>
            <w:tcMar>
              <w:left w:w="18" w:type="dxa"/>
            </w:tcMar>
          </w:tcPr>
          <w:p w:rsidR="00374F64" w:rsidRDefault="0048466E">
            <w:pPr>
              <w:rPr>
                <w:rFonts w:ascii="Baskerville Old Face" w:hAnsi="Baskerville Old Face" w:cs="Arial"/>
                <w:color w:val="000000"/>
                <w:sz w:val="24"/>
                <w:szCs w:val="24"/>
              </w:rPr>
            </w:pPr>
            <w:r>
              <w:rPr>
                <w:rFonts w:ascii="Baskerville Old Face" w:hAnsi="Baskerville Old Face" w:cs="Arial"/>
                <w:color w:val="000000"/>
                <w:sz w:val="24"/>
                <w:szCs w:val="24"/>
              </w:rPr>
              <w:t>Les connaissances sont strictement limitées au programme : celles présentes dans les questionnements et les objectifs d’apprentissage.</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cs="Arial"/>
                <w:color w:val="000000"/>
                <w:sz w:val="24"/>
                <w:szCs w:val="24"/>
              </w:rPr>
            </w:pPr>
            <w:r>
              <w:rPr>
                <w:rFonts w:ascii="Baskerville Old Face" w:hAnsi="Baskerville Old Face" w:cs="Arial"/>
                <w:color w:val="000000"/>
                <w:sz w:val="24"/>
                <w:szCs w:val="24"/>
              </w:rPr>
              <w:t>La maîtrise d’une notion n’implique pas nécessairement de la définir explicitement et systématiquement.</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sz w:val="24"/>
                <w:szCs w:val="24"/>
              </w:rPr>
            </w:pPr>
            <w:r>
              <w:rPr>
                <w:rFonts w:ascii="Baskerville Old Face" w:hAnsi="Baskerville Old Face" w:cs="Arial"/>
                <w:color w:val="000000"/>
                <w:sz w:val="24"/>
                <w:szCs w:val="24"/>
              </w:rPr>
              <w:t>L’utilisation d’un vocabulaire économique et sociologique spécifique, approprié à la question est attendue.</w:t>
            </w:r>
          </w:p>
        </w:tc>
      </w:tr>
    </w:tbl>
    <w:p w:rsidR="00374F64" w:rsidRDefault="0048466E">
      <w:r>
        <w:br w:type="page"/>
      </w:r>
    </w:p>
    <w:tbl>
      <w:tblPr>
        <w:tblStyle w:val="Grilledutableau"/>
        <w:tblpPr w:leftFromText="141" w:rightFromText="141" w:vertAnchor="text" w:tblpXSpec="center" w:tblpY="1"/>
        <w:tblW w:w="10528" w:type="dxa"/>
        <w:jc w:val="center"/>
        <w:tblCellMar>
          <w:left w:w="18" w:type="dxa"/>
        </w:tblCellMar>
        <w:tblLook w:val="04A0" w:firstRow="1" w:lastRow="0" w:firstColumn="1" w:lastColumn="0" w:noHBand="0" w:noVBand="1"/>
      </w:tblPr>
      <w:tblGrid>
        <w:gridCol w:w="2246"/>
        <w:gridCol w:w="3501"/>
        <w:gridCol w:w="4781"/>
      </w:tblGrid>
      <w:tr w:rsidR="00374F64">
        <w:trPr>
          <w:trHeight w:val="599"/>
          <w:jc w:val="center"/>
        </w:trPr>
        <w:tc>
          <w:tcPr>
            <w:tcW w:w="2246" w:type="dxa"/>
            <w:shd w:val="clear" w:color="auto" w:fill="auto"/>
            <w:tcMar>
              <w:left w:w="18" w:type="dxa"/>
            </w:tcMar>
          </w:tcPr>
          <w:p w:rsidR="00374F64" w:rsidRDefault="0048466E">
            <w:pPr>
              <w:pageBreakBefore/>
              <w:jc w:val="left"/>
            </w:pPr>
            <w:r>
              <w:rPr>
                <w:rFonts w:ascii="Baskerville Old Face" w:hAnsi="Baskerville Old Face" w:cs="Arial"/>
                <w:b/>
                <w:bCs/>
                <w:sz w:val="24"/>
                <w:szCs w:val="24"/>
              </w:rPr>
              <w:lastRenderedPageBreak/>
              <w:t xml:space="preserve">3- Capacité à maîtriser l’utilisation des données quantitatives et </w:t>
            </w:r>
            <w:r w:rsidR="00BF1298">
              <w:rPr>
                <w:rFonts w:ascii="Baskerville Old Face" w:hAnsi="Baskerville Old Face" w:cs="Arial"/>
                <w:b/>
                <w:bCs/>
                <w:sz w:val="24"/>
                <w:szCs w:val="24"/>
              </w:rPr>
              <w:t>des représentations graphiques</w:t>
            </w:r>
          </w:p>
          <w:p w:rsidR="00374F64" w:rsidRDefault="0048466E">
            <w:pPr>
              <w:jc w:val="left"/>
              <w:rPr>
                <w:rFonts w:ascii="Baskerville Old Face" w:hAnsi="Baskerville Old Face"/>
                <w:sz w:val="24"/>
                <w:szCs w:val="24"/>
              </w:rPr>
            </w:pPr>
            <w:r>
              <w:rPr>
                <w:rFonts w:ascii="Baskerville Old Face" w:hAnsi="Baskerville Old Face" w:cs="Arial"/>
                <w:sz w:val="24"/>
                <w:szCs w:val="24"/>
              </w:rPr>
              <w:t>(Q2 et Q3)</w:t>
            </w:r>
          </w:p>
        </w:tc>
        <w:tc>
          <w:tcPr>
            <w:tcW w:w="3501" w:type="dxa"/>
            <w:shd w:val="clear" w:color="auto" w:fill="auto"/>
            <w:tcMar>
              <w:left w:w="18" w:type="dxa"/>
            </w:tcMar>
          </w:tcPr>
          <w:p w:rsidR="00374F64" w:rsidRDefault="0048466E">
            <w:pPr>
              <w:rPr>
                <w:rFonts w:ascii="Baskerville Old Face" w:hAnsi="Baskerville Old Face"/>
                <w:sz w:val="24"/>
                <w:szCs w:val="24"/>
              </w:rPr>
            </w:pPr>
            <w:r>
              <w:rPr>
                <w:rFonts w:ascii="Baskerville Old Face" w:hAnsi="Baskerville Old Face" w:cs="Arial"/>
                <w:color w:val="000000"/>
                <w:sz w:val="24"/>
                <w:szCs w:val="24"/>
              </w:rPr>
              <w:t>Sélectionner les données pertinentes pour répondre à la question posée</w:t>
            </w:r>
            <w:r>
              <w:rPr>
                <w:rFonts w:ascii="Baskerville Old Face" w:hAnsi="Baskerville Old Face" w:cs="Arial"/>
                <w:sz w:val="24"/>
                <w:szCs w:val="24"/>
              </w:rPr>
              <w:t>.</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sz w:val="24"/>
                <w:szCs w:val="24"/>
              </w:rPr>
            </w:pPr>
            <w:r>
              <w:rPr>
                <w:rFonts w:ascii="Baskerville Old Face" w:hAnsi="Baskerville Old Face" w:cs="Arial"/>
                <w:color w:val="000000"/>
                <w:sz w:val="24"/>
                <w:szCs w:val="24"/>
              </w:rPr>
              <w:t>Effectuer un ou plusieurs calculs appropriés.</w:t>
            </w:r>
          </w:p>
          <w:p w:rsidR="00374F64" w:rsidRDefault="00374F64">
            <w:pPr>
              <w:rPr>
                <w:rFonts w:ascii="Baskerville Old Face" w:hAnsi="Baskerville Old Face" w:cs="Arial"/>
                <w:sz w:val="24"/>
                <w:szCs w:val="24"/>
              </w:rPr>
            </w:pPr>
          </w:p>
          <w:p w:rsidR="00374F64" w:rsidRPr="002E70A2" w:rsidRDefault="0048466E">
            <w:pPr>
              <w:rPr>
                <w:rFonts w:ascii="Baskerville Old Face" w:hAnsi="Baskerville Old Face"/>
                <w:color w:val="auto"/>
                <w:sz w:val="24"/>
                <w:szCs w:val="24"/>
              </w:rPr>
            </w:pPr>
            <w:r>
              <w:rPr>
                <w:rFonts w:ascii="Baskerville Old Face" w:hAnsi="Baskerville Old Face" w:cs="Arial"/>
                <w:color w:val="000000"/>
                <w:sz w:val="24"/>
                <w:szCs w:val="24"/>
              </w:rPr>
              <w:t>Avoir recours à une résolution graphique (sans formalisation mathématique).</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sz w:val="24"/>
                <w:szCs w:val="24"/>
              </w:rPr>
            </w:pPr>
            <w:r>
              <w:rPr>
                <w:rFonts w:ascii="Baskerville Old Face" w:hAnsi="Baskerville Old Face" w:cs="Arial"/>
                <w:color w:val="000000"/>
                <w:sz w:val="24"/>
                <w:szCs w:val="24"/>
              </w:rPr>
              <w:t>Réaliser une représentation graphique.</w:t>
            </w:r>
          </w:p>
        </w:tc>
        <w:tc>
          <w:tcPr>
            <w:tcW w:w="4781" w:type="dxa"/>
            <w:shd w:val="clear" w:color="auto" w:fill="auto"/>
            <w:tcMar>
              <w:left w:w="18" w:type="dxa"/>
            </w:tcMar>
          </w:tcPr>
          <w:p w:rsidR="00374F64" w:rsidRDefault="0048466E">
            <w:pPr>
              <w:rPr>
                <w:color w:val="000000"/>
              </w:rPr>
            </w:pPr>
            <w:r>
              <w:rPr>
                <w:rFonts w:ascii="Baskerville Old Face" w:hAnsi="Baskerville Old Face" w:cs="Arial"/>
                <w:color w:val="000000"/>
                <w:sz w:val="24"/>
                <w:szCs w:val="24"/>
              </w:rPr>
              <w:t xml:space="preserve">Les données sont intégrées dans des phrases de </w:t>
            </w:r>
            <w:proofErr w:type="gramStart"/>
            <w:r>
              <w:rPr>
                <w:rFonts w:ascii="Baskerville Old Face" w:hAnsi="Baskerville Old Face" w:cs="Arial"/>
                <w:color w:val="000000"/>
                <w:sz w:val="24"/>
                <w:szCs w:val="24"/>
              </w:rPr>
              <w:t>lecture correctes, complètes et donnant</w:t>
            </w:r>
            <w:proofErr w:type="gramEnd"/>
            <w:r>
              <w:rPr>
                <w:rFonts w:ascii="Baskerville Old Face" w:hAnsi="Baskerville Old Face" w:cs="Arial"/>
                <w:color w:val="000000"/>
                <w:sz w:val="24"/>
                <w:szCs w:val="24"/>
              </w:rPr>
              <w:t xml:space="preserve"> du sens.</w:t>
            </w:r>
          </w:p>
          <w:p w:rsidR="00374F64" w:rsidRDefault="00374F64">
            <w:pPr>
              <w:rPr>
                <w:rFonts w:ascii="Baskerville Old Face" w:hAnsi="Baskerville Old Face" w:cs="Arial"/>
                <w:color w:val="000000"/>
                <w:sz w:val="24"/>
                <w:szCs w:val="24"/>
              </w:rPr>
            </w:pPr>
          </w:p>
          <w:p w:rsidR="00374F64" w:rsidRDefault="0048466E">
            <w:r>
              <w:rPr>
                <w:rFonts w:ascii="Baskerville Old Face" w:hAnsi="Baskerville Old Face" w:cs="Arial"/>
                <w:color w:val="000000"/>
                <w:sz w:val="24"/>
                <w:szCs w:val="24"/>
              </w:rPr>
              <w:t>On n’attend pas le détail des éventuels calculs.</w:t>
            </w:r>
          </w:p>
          <w:p w:rsidR="00374F64" w:rsidRDefault="00374F64">
            <w:pPr>
              <w:rPr>
                <w:rFonts w:ascii="Baskerville Old Face" w:hAnsi="Baskerville Old Face" w:cs="Arial"/>
                <w:color w:val="000000"/>
                <w:sz w:val="24"/>
                <w:szCs w:val="24"/>
              </w:rPr>
            </w:pPr>
          </w:p>
        </w:tc>
      </w:tr>
      <w:tr w:rsidR="00374F64">
        <w:trPr>
          <w:trHeight w:val="599"/>
          <w:jc w:val="center"/>
        </w:trPr>
        <w:tc>
          <w:tcPr>
            <w:tcW w:w="2246" w:type="dxa"/>
            <w:shd w:val="clear" w:color="auto" w:fill="auto"/>
            <w:tcMar>
              <w:left w:w="18" w:type="dxa"/>
            </w:tcMar>
          </w:tcPr>
          <w:p w:rsidR="00374F64" w:rsidRDefault="0048466E">
            <w:pPr>
              <w:jc w:val="left"/>
              <w:rPr>
                <w:rFonts w:ascii="Baskerville Old Face" w:hAnsi="Baskerville Old Face" w:cs="Arial"/>
                <w:b/>
                <w:bCs/>
                <w:sz w:val="24"/>
                <w:szCs w:val="24"/>
              </w:rPr>
            </w:pPr>
            <w:r>
              <w:rPr>
                <w:rFonts w:ascii="Baskerville Old Face" w:hAnsi="Baskerville Old Face" w:cs="Arial"/>
                <w:b/>
                <w:bCs/>
                <w:sz w:val="24"/>
                <w:szCs w:val="24"/>
              </w:rPr>
              <w:t>4- Capacité à répondre à la question posée</w:t>
            </w:r>
          </w:p>
          <w:p w:rsidR="00374F64" w:rsidRDefault="0048466E">
            <w:pPr>
              <w:jc w:val="left"/>
              <w:rPr>
                <w:rFonts w:ascii="Baskerville Old Face" w:hAnsi="Baskerville Old Face"/>
                <w:sz w:val="24"/>
                <w:szCs w:val="24"/>
              </w:rPr>
            </w:pPr>
            <w:r>
              <w:rPr>
                <w:rFonts w:ascii="Baskerville Old Face" w:hAnsi="Baskerville Old Face" w:cs="Arial"/>
                <w:sz w:val="24"/>
                <w:szCs w:val="24"/>
              </w:rPr>
              <w:t>(Q1, Q2 et Q3)</w:t>
            </w:r>
          </w:p>
        </w:tc>
        <w:tc>
          <w:tcPr>
            <w:tcW w:w="3501" w:type="dxa"/>
            <w:shd w:val="clear" w:color="auto" w:fill="auto"/>
            <w:tcMar>
              <w:left w:w="18" w:type="dxa"/>
            </w:tcMar>
          </w:tcPr>
          <w:p w:rsidR="00374F64" w:rsidRDefault="0048466E">
            <w:pPr>
              <w:rPr>
                <w:rFonts w:ascii="Baskerville Old Face" w:hAnsi="Baskerville Old Face"/>
                <w:sz w:val="24"/>
                <w:szCs w:val="24"/>
              </w:rPr>
            </w:pPr>
            <w:r>
              <w:rPr>
                <w:rFonts w:ascii="Baskerville Old Face" w:hAnsi="Baskerville Old Face" w:cs="Arial"/>
                <w:color w:val="000000"/>
                <w:sz w:val="24"/>
                <w:szCs w:val="24"/>
              </w:rPr>
              <w:t>Sélectionner les idées en lien avec la question posée.</w:t>
            </w:r>
          </w:p>
          <w:p w:rsidR="00374F64" w:rsidRDefault="00374F64">
            <w:pPr>
              <w:rPr>
                <w:rFonts w:ascii="Baskerville Old Face" w:hAnsi="Baskerville Old Face" w:cs="Arial"/>
                <w:sz w:val="24"/>
                <w:szCs w:val="24"/>
              </w:rPr>
            </w:pPr>
          </w:p>
          <w:p w:rsidR="00374F64" w:rsidRPr="002E70A2" w:rsidRDefault="0048466E">
            <w:pPr>
              <w:rPr>
                <w:rFonts w:ascii="Baskerville Old Face" w:hAnsi="Baskerville Old Face"/>
                <w:color w:val="auto"/>
                <w:sz w:val="24"/>
                <w:szCs w:val="24"/>
              </w:rPr>
            </w:pPr>
            <w:r>
              <w:rPr>
                <w:rFonts w:ascii="Baskerville Old Face" w:hAnsi="Baskerville Old Face" w:cs="Arial"/>
                <w:color w:val="000000"/>
                <w:sz w:val="24"/>
                <w:szCs w:val="24"/>
              </w:rPr>
              <w:t>Donner du sens aux données sélectionnées dans le cadre de la réponse à la question posée.</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color w:val="000000"/>
                <w:sz w:val="24"/>
                <w:szCs w:val="24"/>
              </w:rPr>
            </w:pPr>
            <w:r>
              <w:rPr>
                <w:rFonts w:ascii="Baskerville Old Face" w:hAnsi="Baskerville Old Face" w:cs="Arial"/>
                <w:color w:val="000000"/>
                <w:sz w:val="24"/>
                <w:szCs w:val="24"/>
              </w:rPr>
              <w:t>Organiser de manière cohérente la réponse à la question posée.</w:t>
            </w:r>
          </w:p>
        </w:tc>
        <w:tc>
          <w:tcPr>
            <w:tcW w:w="4781" w:type="dxa"/>
            <w:shd w:val="clear" w:color="auto" w:fill="auto"/>
            <w:tcMar>
              <w:left w:w="18" w:type="dxa"/>
            </w:tcMar>
          </w:tcPr>
          <w:p w:rsidR="00374F64" w:rsidRDefault="0048466E">
            <w:pPr>
              <w:rPr>
                <w:rFonts w:ascii="Baskerville Old Face" w:hAnsi="Baskerville Old Face"/>
                <w:sz w:val="24"/>
                <w:szCs w:val="24"/>
              </w:rPr>
            </w:pPr>
            <w:r>
              <w:rPr>
                <w:rFonts w:ascii="Baskerville Old Face" w:hAnsi="Baskerville Old Face" w:cs="Arial"/>
                <w:color w:val="000000"/>
                <w:sz w:val="24"/>
                <w:szCs w:val="24"/>
              </w:rPr>
              <w:t xml:space="preserve">La variété des consignes n’induit pas d’attentes sur la forme de la réponse. </w:t>
            </w:r>
          </w:p>
        </w:tc>
      </w:tr>
    </w:tbl>
    <w:p w:rsidR="00374F64" w:rsidRDefault="00374F64">
      <w:pPr>
        <w:rPr>
          <w:rFonts w:ascii="Baskerville Old Face" w:hAnsi="Baskerville Old Face" w:cs="Arial"/>
          <w:sz w:val="24"/>
          <w:szCs w:val="24"/>
        </w:rPr>
      </w:pPr>
    </w:p>
    <w:p w:rsidR="00374F64" w:rsidRDefault="00374F64">
      <w:pPr>
        <w:rPr>
          <w:rFonts w:ascii="Baskerville Old Face" w:hAnsi="Baskerville Old Face" w:cs="Arial"/>
          <w:sz w:val="24"/>
          <w:szCs w:val="24"/>
        </w:rPr>
      </w:pPr>
    </w:p>
    <w:p w:rsidR="00374F64" w:rsidRDefault="0048466E">
      <w:pPr>
        <w:pStyle w:val="Paragraphedeliste"/>
        <w:numPr>
          <w:ilvl w:val="2"/>
          <w:numId w:val="1"/>
        </w:numPr>
        <w:rPr>
          <w:rFonts w:ascii="Baskerville Old Face" w:hAnsi="Baskerville Old Face" w:cs="Arial"/>
          <w:b/>
          <w:color w:val="0070C0"/>
          <w:sz w:val="28"/>
          <w:szCs w:val="24"/>
        </w:rPr>
      </w:pPr>
      <w:r>
        <w:rPr>
          <w:rFonts w:ascii="Baskerville Old Face" w:hAnsi="Baskerville Old Face" w:cs="Arial"/>
          <w:b/>
          <w:color w:val="0070C0"/>
          <w:sz w:val="28"/>
          <w:szCs w:val="24"/>
        </w:rPr>
        <w:t xml:space="preserve">Grille d’évaluation de l’E3C.1 (Comment évaluer les élèves de manière harmonisée ?) </w:t>
      </w:r>
    </w:p>
    <w:p w:rsidR="00374F64" w:rsidRDefault="00374F64">
      <w:pPr>
        <w:rPr>
          <w:rFonts w:ascii="Baskerville Old Face" w:hAnsi="Baskerville Old Face" w:cs="Arial"/>
          <w:sz w:val="24"/>
          <w:szCs w:val="24"/>
        </w:rPr>
      </w:pPr>
    </w:p>
    <w:p w:rsidR="00374F64" w:rsidRDefault="00374F64">
      <w:pPr>
        <w:rPr>
          <w:rFonts w:ascii="Baskerville Old Face" w:hAnsi="Baskerville Old Face" w:cs="Arial"/>
          <w:sz w:val="24"/>
          <w:szCs w:val="24"/>
        </w:rPr>
      </w:pPr>
    </w:p>
    <w:p w:rsidR="00374F64" w:rsidRDefault="0048466E">
      <w:pPr>
        <w:pStyle w:val="Standard"/>
        <w:pBdr>
          <w:top w:val="single" w:sz="4" w:space="0" w:color="00000A"/>
          <w:left w:val="single" w:sz="4" w:space="0" w:color="00000A"/>
          <w:bottom w:val="single" w:sz="4" w:space="0" w:color="00000A"/>
          <w:right w:val="single" w:sz="4" w:space="2" w:color="00000A"/>
        </w:pBdr>
        <w:jc w:val="center"/>
        <w:rPr>
          <w:rFonts w:ascii="Baskerville Old Face" w:hAnsi="Baskerville Old Face"/>
          <w:sz w:val="24"/>
          <w:szCs w:val="24"/>
        </w:rPr>
      </w:pPr>
      <w:r>
        <w:rPr>
          <w:rFonts w:ascii="Baskerville Old Face" w:hAnsi="Baskerville Old Face" w:cs="Arial"/>
          <w:b/>
          <w:i/>
          <w:sz w:val="24"/>
          <w:szCs w:val="24"/>
          <w:u w:val="single"/>
        </w:rPr>
        <w:t>Points de vigilance</w:t>
      </w:r>
    </w:p>
    <w:p w:rsidR="00374F64" w:rsidRDefault="00374F64">
      <w:pPr>
        <w:pStyle w:val="Standard"/>
        <w:pBdr>
          <w:top w:val="single" w:sz="4" w:space="0" w:color="00000A"/>
          <w:left w:val="single" w:sz="4" w:space="0" w:color="00000A"/>
          <w:bottom w:val="single" w:sz="4" w:space="0" w:color="00000A"/>
          <w:right w:val="single" w:sz="4" w:space="2" w:color="00000A"/>
        </w:pBdr>
        <w:jc w:val="center"/>
        <w:rPr>
          <w:rFonts w:ascii="Baskerville Old Face" w:hAnsi="Baskerville Old Face" w:cs="Arial"/>
          <w:sz w:val="24"/>
          <w:szCs w:val="24"/>
        </w:rPr>
      </w:pPr>
    </w:p>
    <w:p w:rsidR="00374F64" w:rsidRDefault="0048466E">
      <w:pPr>
        <w:pStyle w:val="Standard"/>
        <w:pBdr>
          <w:top w:val="single" w:sz="4" w:space="0" w:color="00000A"/>
          <w:left w:val="single" w:sz="4" w:space="0" w:color="00000A"/>
          <w:bottom w:val="single" w:sz="4" w:space="0" w:color="00000A"/>
          <w:right w:val="single" w:sz="4" w:space="2" w:color="00000A"/>
        </w:pBdr>
        <w:jc w:val="center"/>
        <w:rPr>
          <w:rFonts w:ascii="Baskerville Old Face" w:hAnsi="Baskerville Old Face" w:cs="Arial"/>
          <w:b/>
          <w:i/>
          <w:sz w:val="24"/>
          <w:szCs w:val="24"/>
        </w:rPr>
      </w:pPr>
      <w:r>
        <w:rPr>
          <w:rFonts w:ascii="Baskerville Old Face" w:hAnsi="Baskerville Old Face" w:cs="Arial"/>
          <w:b/>
          <w:i/>
          <w:sz w:val="24"/>
          <w:szCs w:val="24"/>
        </w:rPr>
        <w:t>Les attentes sont strictement limitées au programme officiel du cycle terminal.</w:t>
      </w:r>
    </w:p>
    <w:p w:rsidR="00374F64" w:rsidRDefault="0048466E">
      <w:pPr>
        <w:pStyle w:val="Standard"/>
        <w:pBdr>
          <w:top w:val="single" w:sz="4" w:space="0" w:color="00000A"/>
          <w:left w:val="single" w:sz="4" w:space="0" w:color="00000A"/>
          <w:bottom w:val="single" w:sz="4" w:space="0" w:color="00000A"/>
          <w:right w:val="single" w:sz="4" w:space="2" w:color="00000A"/>
        </w:pBdr>
        <w:jc w:val="center"/>
      </w:pPr>
      <w:r>
        <w:rPr>
          <w:rFonts w:ascii="Baskerville Old Face" w:hAnsi="Baskerville Old Face" w:cs="Arial"/>
          <w:b/>
          <w:i/>
          <w:sz w:val="24"/>
          <w:szCs w:val="24"/>
        </w:rPr>
        <w:t xml:space="preserve">Les </w:t>
      </w:r>
      <w:r>
        <w:rPr>
          <w:rFonts w:ascii="Baskerville Old Face" w:hAnsi="Baskerville Old Face" w:cs="Arial"/>
          <w:b/>
          <w:i/>
          <w:color w:val="000000"/>
          <w:sz w:val="24"/>
          <w:szCs w:val="24"/>
        </w:rPr>
        <w:t xml:space="preserve">connaissances </w:t>
      </w:r>
      <w:r>
        <w:rPr>
          <w:rFonts w:ascii="Baskerville Old Face" w:hAnsi="Baskerville Old Face" w:cs="Arial"/>
          <w:b/>
          <w:i/>
          <w:sz w:val="24"/>
          <w:szCs w:val="24"/>
        </w:rPr>
        <w:t xml:space="preserve">à mobiliser figurent </w:t>
      </w:r>
      <w:r>
        <w:rPr>
          <w:rFonts w:ascii="Baskerville Old Face" w:hAnsi="Baskerville Old Face" w:cs="Arial"/>
          <w:b/>
          <w:i/>
          <w:color w:val="000000"/>
          <w:sz w:val="24"/>
          <w:szCs w:val="24"/>
        </w:rPr>
        <w:t>dans les questionnements et dans les objectifs d’apprentissage</w:t>
      </w:r>
      <w:r>
        <w:rPr>
          <w:rFonts w:ascii="Baskerville Old Face" w:hAnsi="Baskerville Old Face" w:cs="Arial"/>
          <w:b/>
          <w:i/>
          <w:sz w:val="24"/>
          <w:szCs w:val="24"/>
        </w:rPr>
        <w:t>.</w:t>
      </w:r>
    </w:p>
    <w:p w:rsidR="00374F64" w:rsidRDefault="00374F64">
      <w:pPr>
        <w:rPr>
          <w:rFonts w:ascii="Baskerville Old Face" w:hAnsi="Baskerville Old Face" w:cs="Arial"/>
          <w:sz w:val="24"/>
          <w:szCs w:val="24"/>
          <w:lang w:eastAsia="fr-FR"/>
        </w:rPr>
      </w:pPr>
    </w:p>
    <w:p w:rsidR="00374F64" w:rsidRDefault="0048466E">
      <w:pPr>
        <w:rPr>
          <w:color w:val="000000"/>
        </w:rPr>
      </w:pPr>
      <w:r>
        <w:rPr>
          <w:rFonts w:ascii="Baskerville Old Face" w:hAnsi="Baskerville Old Face" w:cs="Arial"/>
          <w:color w:val="000000"/>
          <w:sz w:val="24"/>
          <w:szCs w:val="24"/>
          <w:u w:val="single"/>
          <w:lang w:eastAsia="fr-FR"/>
        </w:rPr>
        <w:t>La première partie de l’E3C porte sur la partie de programme suivante</w:t>
      </w:r>
      <w:r>
        <w:rPr>
          <w:rFonts w:ascii="Baskerville Old Face" w:hAnsi="Baskerville Old Face" w:cs="Arial"/>
          <w:color w:val="000000"/>
          <w:sz w:val="24"/>
          <w:szCs w:val="24"/>
          <w:lang w:eastAsia="fr-FR"/>
        </w:rPr>
        <w:t> :</w:t>
      </w:r>
    </w:p>
    <w:p w:rsidR="00374F64" w:rsidRPr="002E70A2" w:rsidRDefault="0048466E">
      <w:pPr>
        <w:jc w:val="center"/>
        <w:rPr>
          <w:rFonts w:ascii="Baskerville Old Face" w:hAnsi="Baskerville Old Face" w:cs="Arial"/>
          <w:b/>
          <w:bCs/>
          <w:i/>
          <w:iCs/>
          <w:color w:val="auto"/>
          <w:sz w:val="24"/>
          <w:szCs w:val="24"/>
          <w:lang w:eastAsia="fr-FR"/>
        </w:rPr>
      </w:pPr>
      <w:r>
        <w:rPr>
          <w:rFonts w:ascii="Baskerville Old Face" w:hAnsi="Baskerville Old Face" w:cs="Arial"/>
          <w:b/>
          <w:bCs/>
          <w:i/>
          <w:iCs/>
          <w:color w:val="000000"/>
          <w:sz w:val="24"/>
          <w:szCs w:val="24"/>
          <w:lang w:eastAsia="fr-FR"/>
        </w:rPr>
        <w:t>Indiquer la partie du programme concernée en précisant le champ et le questionnement.</w:t>
      </w:r>
    </w:p>
    <w:p w:rsidR="00374F64" w:rsidRDefault="00374F64">
      <w:pPr>
        <w:rPr>
          <w:rFonts w:ascii="Baskerville Old Face" w:hAnsi="Baskerville Old Face" w:cs="Arial"/>
          <w:sz w:val="24"/>
          <w:szCs w:val="24"/>
          <w:lang w:eastAsia="fr-FR"/>
        </w:rPr>
      </w:pPr>
    </w:p>
    <w:p w:rsidR="00374F64" w:rsidRDefault="00374F64">
      <w:pPr>
        <w:pStyle w:val="Corpsdetexte3"/>
        <w:suppressAutoHyphens/>
        <w:spacing w:before="0" w:after="0" w:line="240" w:lineRule="auto"/>
        <w:jc w:val="center"/>
        <w:textAlignment w:val="baseline"/>
        <w:rPr>
          <w:rFonts w:ascii="Baskerville Old Face" w:hAnsi="Baskerville Old Face" w:cs="Arial"/>
          <w:i/>
          <w:sz w:val="24"/>
          <w:szCs w:val="24"/>
          <w:highlight w:val="yellow"/>
          <w:lang w:eastAsia="fr-FR"/>
        </w:rPr>
      </w:pPr>
    </w:p>
    <w:p w:rsidR="00374F64" w:rsidRDefault="00374F64">
      <w:pPr>
        <w:pStyle w:val="Corpsdetexte3"/>
        <w:suppressAutoHyphens/>
        <w:spacing w:before="0" w:after="0" w:line="240" w:lineRule="auto"/>
        <w:jc w:val="center"/>
        <w:textAlignment w:val="baseline"/>
        <w:rPr>
          <w:rFonts w:ascii="Baskerville Old Face" w:hAnsi="Baskerville Old Face" w:cs="Arial"/>
          <w:i/>
          <w:sz w:val="24"/>
          <w:szCs w:val="24"/>
          <w:highlight w:val="yellow"/>
          <w:lang w:eastAsia="fr-FR"/>
        </w:rPr>
      </w:pPr>
    </w:p>
    <w:p w:rsidR="002E70A2" w:rsidRDefault="002E70A2">
      <w:pPr>
        <w:jc w:val="left"/>
        <w:rPr>
          <w:rFonts w:ascii="Baskerville Old Face" w:hAnsi="Baskerville Old Face" w:cs="Arial"/>
          <w:sz w:val="24"/>
          <w:szCs w:val="24"/>
          <w:highlight w:val="yellow"/>
          <w:lang w:eastAsia="fr-FR"/>
        </w:rPr>
      </w:pPr>
      <w:r>
        <w:rPr>
          <w:rFonts w:ascii="Baskerville Old Face" w:hAnsi="Baskerville Old Face" w:cs="Arial"/>
          <w:sz w:val="24"/>
          <w:szCs w:val="24"/>
          <w:highlight w:val="yellow"/>
          <w:lang w:eastAsia="fr-FR"/>
        </w:rPr>
        <w:br w:type="page"/>
      </w:r>
    </w:p>
    <w:tbl>
      <w:tblPr>
        <w:tblStyle w:val="Grilledutableau"/>
        <w:tblW w:w="10490" w:type="dxa"/>
        <w:tblInd w:w="-601" w:type="dxa"/>
        <w:tblLook w:val="04A0" w:firstRow="1" w:lastRow="0" w:firstColumn="1" w:lastColumn="0" w:noHBand="0" w:noVBand="1"/>
      </w:tblPr>
      <w:tblGrid>
        <w:gridCol w:w="2904"/>
        <w:gridCol w:w="4184"/>
        <w:gridCol w:w="1843"/>
        <w:gridCol w:w="1559"/>
      </w:tblGrid>
      <w:tr w:rsidR="00260277" w:rsidTr="002E70A2">
        <w:tc>
          <w:tcPr>
            <w:tcW w:w="2904" w:type="dxa"/>
            <w:vAlign w:val="center"/>
          </w:tcPr>
          <w:p w:rsidR="00260277" w:rsidRDefault="00260277" w:rsidP="002E70A2">
            <w:pPr>
              <w:jc w:val="center"/>
              <w:rPr>
                <w:rFonts w:ascii="Baskerville Old Face" w:hAnsi="Baskerville Old Face" w:cs="Arial"/>
                <w:b/>
                <w:sz w:val="24"/>
                <w:szCs w:val="24"/>
              </w:rPr>
            </w:pPr>
          </w:p>
          <w:p w:rsidR="00260277" w:rsidRDefault="00260277" w:rsidP="002E70A2">
            <w:pPr>
              <w:jc w:val="center"/>
              <w:rPr>
                <w:rFonts w:ascii="Baskerville Old Face" w:hAnsi="Baskerville Old Face" w:cs="Arial"/>
                <w:b/>
                <w:sz w:val="24"/>
                <w:szCs w:val="24"/>
              </w:rPr>
            </w:pPr>
          </w:p>
        </w:tc>
        <w:tc>
          <w:tcPr>
            <w:tcW w:w="4184" w:type="dxa"/>
            <w:vAlign w:val="center"/>
          </w:tcPr>
          <w:p w:rsidR="00260277" w:rsidRDefault="00260277" w:rsidP="002E70A2">
            <w:pPr>
              <w:jc w:val="center"/>
              <w:rPr>
                <w:rFonts w:ascii="Baskerville Old Face" w:hAnsi="Baskerville Old Face" w:cs="Arial"/>
                <w:sz w:val="24"/>
                <w:szCs w:val="24"/>
              </w:rPr>
            </w:pPr>
            <w:r>
              <w:rPr>
                <w:rFonts w:ascii="Baskerville Old Face" w:hAnsi="Baskerville Old Face" w:cs="Arial"/>
                <w:b/>
                <w:sz w:val="24"/>
                <w:szCs w:val="24"/>
              </w:rPr>
              <w:t>Attentes</w:t>
            </w:r>
          </w:p>
        </w:tc>
        <w:tc>
          <w:tcPr>
            <w:tcW w:w="1843" w:type="dxa"/>
            <w:vAlign w:val="center"/>
          </w:tcPr>
          <w:p w:rsidR="00260277" w:rsidRDefault="00260277" w:rsidP="002E70A2">
            <w:pPr>
              <w:jc w:val="center"/>
              <w:rPr>
                <w:rFonts w:ascii="Baskerville Old Face" w:hAnsi="Baskerville Old Face" w:cs="Arial"/>
                <w:sz w:val="24"/>
                <w:szCs w:val="24"/>
              </w:rPr>
            </w:pPr>
            <w:r>
              <w:rPr>
                <w:rFonts w:ascii="Baskerville Old Face" w:hAnsi="Baskerville Old Face" w:cs="Arial"/>
                <w:b/>
                <w:sz w:val="24"/>
                <w:szCs w:val="24"/>
              </w:rPr>
              <w:t>Points de vigilance</w:t>
            </w:r>
          </w:p>
        </w:tc>
        <w:tc>
          <w:tcPr>
            <w:tcW w:w="1559" w:type="dxa"/>
            <w:vAlign w:val="center"/>
          </w:tcPr>
          <w:p w:rsidR="00260277" w:rsidRDefault="00260277" w:rsidP="002E70A2">
            <w:pPr>
              <w:jc w:val="center"/>
              <w:rPr>
                <w:rFonts w:ascii="Baskerville Old Face" w:hAnsi="Baskerville Old Face" w:cs="Arial"/>
                <w:sz w:val="24"/>
                <w:szCs w:val="24"/>
              </w:rPr>
            </w:pPr>
            <w:r>
              <w:rPr>
                <w:rFonts w:ascii="Baskerville Old Face" w:hAnsi="Baskerville Old Face" w:cs="Arial"/>
                <w:b/>
                <w:sz w:val="24"/>
                <w:szCs w:val="24"/>
              </w:rPr>
              <w:t>Répartition des points</w:t>
            </w:r>
          </w:p>
        </w:tc>
      </w:tr>
      <w:tr w:rsidR="00260277" w:rsidTr="002E70A2">
        <w:tc>
          <w:tcPr>
            <w:tcW w:w="2904" w:type="dxa"/>
          </w:tcPr>
          <w:p w:rsidR="00260277" w:rsidRDefault="00260277" w:rsidP="00260277">
            <w:pPr>
              <w:rPr>
                <w:b/>
                <w:bCs/>
                <w:u w:val="single"/>
              </w:rPr>
            </w:pPr>
            <w:r>
              <w:rPr>
                <w:rFonts w:ascii="Baskerville Old Face" w:hAnsi="Baskerville Old Face" w:cs="Arial"/>
                <w:b/>
                <w:bCs/>
                <w:sz w:val="24"/>
                <w:szCs w:val="24"/>
                <w:u w:val="single"/>
              </w:rPr>
              <w:t>Question 1 :</w:t>
            </w:r>
          </w:p>
          <w:p w:rsidR="00260277" w:rsidRDefault="00260277" w:rsidP="00260277">
            <w:r>
              <w:rPr>
                <w:rFonts w:ascii="Baskerville Old Face" w:hAnsi="Baskerville Old Face" w:cs="Arial"/>
                <w:i/>
                <w:sz w:val="24"/>
                <w:szCs w:val="24"/>
              </w:rPr>
              <w:t>Indiquer l’intitulé de la question.</w:t>
            </w:r>
          </w:p>
          <w:p w:rsidR="00260277" w:rsidRDefault="00260277" w:rsidP="00260277">
            <w:pPr>
              <w:jc w:val="center"/>
            </w:pPr>
            <w:r>
              <w:rPr>
                <w:rFonts w:ascii="Baskerville Old Face" w:hAnsi="Baskerville Old Face" w:cs="Arial"/>
                <w:i/>
                <w:sz w:val="24"/>
                <w:szCs w:val="24"/>
              </w:rPr>
              <w:t xml:space="preserve">(nombre de points) </w:t>
            </w:r>
          </w:p>
          <w:p w:rsidR="00260277" w:rsidRDefault="00260277" w:rsidP="00260277">
            <w:pPr>
              <w:rPr>
                <w:rFonts w:ascii="Baskerville Old Face" w:hAnsi="Baskerville Old Face" w:cs="Arial"/>
                <w:i/>
                <w:sz w:val="24"/>
                <w:szCs w:val="24"/>
              </w:rPr>
            </w:pPr>
          </w:p>
          <w:p w:rsidR="00260277" w:rsidRDefault="00260277" w:rsidP="00260277">
            <w:r>
              <w:rPr>
                <w:rFonts w:ascii="Baskerville Old Face" w:hAnsi="Baskerville Old Face" w:cs="Arial"/>
                <w:b/>
                <w:bCs/>
                <w:sz w:val="24"/>
                <w:szCs w:val="24"/>
                <w:u w:val="single"/>
              </w:rPr>
              <w:t>Objectif d’apprentissage :</w:t>
            </w:r>
          </w:p>
          <w:p w:rsidR="00260277" w:rsidRDefault="00260277" w:rsidP="00260277">
            <w:pPr>
              <w:rPr>
                <w:rFonts w:ascii="Baskerville Old Face" w:hAnsi="Baskerville Old Face" w:cs="Arial"/>
                <w:sz w:val="24"/>
                <w:szCs w:val="24"/>
              </w:rPr>
            </w:pPr>
          </w:p>
          <w:p w:rsidR="00260277" w:rsidRDefault="00260277" w:rsidP="002E70A2">
            <w:pPr>
              <w:jc w:val="left"/>
            </w:pPr>
            <w:r>
              <w:rPr>
                <w:rFonts w:ascii="Baskerville Old Face" w:hAnsi="Baskerville Old Face" w:cs="Arial"/>
                <w:i/>
                <w:sz w:val="24"/>
                <w:szCs w:val="24"/>
              </w:rPr>
              <w:t xml:space="preserve">Indiquer </w:t>
            </w:r>
            <w:r>
              <w:rPr>
                <w:rFonts w:ascii="Baskerville Old Face" w:hAnsi="Baskerville Old Face" w:cs="Arial"/>
                <w:i/>
                <w:color w:val="000000"/>
                <w:sz w:val="24"/>
                <w:szCs w:val="24"/>
              </w:rPr>
              <w:t>l’objectif d’apprentissage concerné.</w:t>
            </w:r>
          </w:p>
        </w:tc>
        <w:tc>
          <w:tcPr>
            <w:tcW w:w="4184" w:type="dxa"/>
          </w:tcPr>
          <w:p w:rsidR="00260277" w:rsidRDefault="00260277" w:rsidP="00260277">
            <w:r>
              <w:rPr>
                <w:rFonts w:ascii="Baskerville Old Face" w:hAnsi="Baskerville Old Face" w:cs="Arial"/>
                <w:b/>
                <w:bCs/>
                <w:sz w:val="24"/>
                <w:szCs w:val="24"/>
              </w:rPr>
              <w:t>1- Comprendre le sens de la question</w:t>
            </w: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r>
              <w:rPr>
                <w:rFonts w:ascii="Baskerville Old Face" w:hAnsi="Baskerville Old Face" w:cs="Arial"/>
                <w:b/>
                <w:bCs/>
                <w:sz w:val="24"/>
                <w:szCs w:val="24"/>
              </w:rPr>
              <w:t>2- Maîtriser les connaissances appropriées</w:t>
            </w:r>
          </w:p>
          <w:p w:rsidR="00260277" w:rsidRDefault="00260277" w:rsidP="00260277">
            <w:pPr>
              <w:rPr>
                <w:rFonts w:ascii="Baskerville Old Face" w:hAnsi="Baskerville Old Face" w:cs="Arial"/>
                <w:b/>
                <w:bCs/>
                <w:sz w:val="24"/>
                <w:szCs w:val="24"/>
              </w:rPr>
            </w:pPr>
          </w:p>
          <w:p w:rsidR="002E70A2" w:rsidRDefault="002E70A2" w:rsidP="00260277">
            <w:pPr>
              <w:rPr>
                <w:rFonts w:ascii="Baskerville Old Face" w:hAnsi="Baskerville Old Face" w:cs="Arial"/>
                <w:b/>
                <w:bCs/>
                <w:sz w:val="24"/>
                <w:szCs w:val="24"/>
              </w:rPr>
            </w:pPr>
          </w:p>
          <w:p w:rsidR="002E70A2" w:rsidRDefault="002E70A2"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r>
              <w:rPr>
                <w:rFonts w:ascii="Baskerville Old Face" w:hAnsi="Baskerville Old Face" w:cs="Arial"/>
                <w:b/>
                <w:bCs/>
                <w:sz w:val="24"/>
                <w:szCs w:val="24"/>
              </w:rPr>
              <w:t>3- Organiser sa réponse</w:t>
            </w:r>
          </w:p>
          <w:p w:rsidR="002E70A2" w:rsidRDefault="002E70A2" w:rsidP="00260277">
            <w:pPr>
              <w:rPr>
                <w:rFonts w:ascii="Baskerville Old Face" w:hAnsi="Baskerville Old Face" w:cs="Arial"/>
                <w:b/>
                <w:bCs/>
                <w:sz w:val="24"/>
                <w:szCs w:val="24"/>
              </w:rPr>
            </w:pPr>
          </w:p>
          <w:p w:rsidR="002E70A2" w:rsidRDefault="002E70A2" w:rsidP="00260277">
            <w:pPr>
              <w:rPr>
                <w:rFonts w:ascii="Baskerville Old Face" w:hAnsi="Baskerville Old Face"/>
                <w:sz w:val="24"/>
                <w:szCs w:val="24"/>
              </w:rPr>
            </w:pPr>
          </w:p>
        </w:tc>
        <w:tc>
          <w:tcPr>
            <w:tcW w:w="1843" w:type="dxa"/>
          </w:tcPr>
          <w:p w:rsidR="00260277" w:rsidRDefault="00260277" w:rsidP="00260277">
            <w:pPr>
              <w:rPr>
                <w:rFonts w:ascii="Baskerville Old Face" w:hAnsi="Baskerville Old Face" w:cs="Arial"/>
                <w:i/>
                <w:sz w:val="24"/>
                <w:szCs w:val="24"/>
              </w:rPr>
            </w:pPr>
          </w:p>
        </w:tc>
        <w:tc>
          <w:tcPr>
            <w:tcW w:w="1559" w:type="dxa"/>
          </w:tcPr>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p w:rsidR="00260277" w:rsidRDefault="00260277" w:rsidP="00260277">
            <w:r>
              <w:rPr>
                <w:rFonts w:ascii="Baskerville Old Face" w:hAnsi="Baskerville Old Face" w:cs="Arial"/>
                <w:i/>
                <w:sz w:val="24"/>
                <w:szCs w:val="24"/>
              </w:rPr>
              <w:t xml:space="preserve">Pour chaque partie de la réponse, indiquer la répartition des points. </w:t>
            </w:r>
          </w:p>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tc>
      </w:tr>
      <w:tr w:rsidR="00260277" w:rsidTr="002E70A2">
        <w:tc>
          <w:tcPr>
            <w:tcW w:w="2904" w:type="dxa"/>
          </w:tcPr>
          <w:p w:rsidR="00260277" w:rsidRPr="002E70A2" w:rsidRDefault="00260277" w:rsidP="00260277">
            <w:pPr>
              <w:rPr>
                <w:b/>
                <w:bCs/>
                <w:color w:val="auto"/>
                <w:u w:val="single"/>
              </w:rPr>
            </w:pPr>
            <w:r w:rsidRPr="002E70A2">
              <w:rPr>
                <w:rFonts w:ascii="Baskerville Old Face" w:hAnsi="Baskerville Old Face" w:cs="Arial"/>
                <w:b/>
                <w:bCs/>
                <w:color w:val="auto"/>
                <w:sz w:val="24"/>
                <w:szCs w:val="24"/>
                <w:u w:val="single"/>
              </w:rPr>
              <w:t>Question 2 :</w:t>
            </w:r>
          </w:p>
          <w:p w:rsidR="00260277" w:rsidRPr="002E70A2" w:rsidRDefault="00260277" w:rsidP="00260277">
            <w:pPr>
              <w:rPr>
                <w:color w:val="auto"/>
              </w:rPr>
            </w:pPr>
            <w:r w:rsidRPr="002E70A2">
              <w:rPr>
                <w:rFonts w:ascii="Baskerville Old Face" w:hAnsi="Baskerville Old Face" w:cs="Arial"/>
                <w:i/>
                <w:color w:val="auto"/>
                <w:sz w:val="24"/>
                <w:szCs w:val="24"/>
              </w:rPr>
              <w:t>Indiquer l’intitulé de la question.</w:t>
            </w:r>
          </w:p>
          <w:p w:rsidR="00260277" w:rsidRPr="002E70A2" w:rsidRDefault="00260277" w:rsidP="00260277">
            <w:pPr>
              <w:jc w:val="center"/>
              <w:rPr>
                <w:color w:val="auto"/>
              </w:rPr>
            </w:pPr>
            <w:r w:rsidRPr="002E70A2">
              <w:rPr>
                <w:rFonts w:ascii="Baskerville Old Face" w:hAnsi="Baskerville Old Face" w:cs="Arial"/>
                <w:i/>
                <w:color w:val="auto"/>
                <w:sz w:val="24"/>
                <w:szCs w:val="24"/>
              </w:rPr>
              <w:t xml:space="preserve">(nombre de points) </w:t>
            </w:r>
          </w:p>
          <w:p w:rsidR="00260277" w:rsidRPr="002E70A2" w:rsidRDefault="00260277" w:rsidP="00260277">
            <w:pPr>
              <w:rPr>
                <w:rFonts w:ascii="Baskerville Old Face" w:hAnsi="Baskerville Old Face" w:cs="Arial"/>
                <w:i/>
                <w:color w:val="auto"/>
                <w:sz w:val="24"/>
                <w:szCs w:val="24"/>
              </w:rPr>
            </w:pPr>
          </w:p>
          <w:p w:rsidR="00260277" w:rsidRPr="002E70A2" w:rsidRDefault="00260277" w:rsidP="00260277">
            <w:pPr>
              <w:rPr>
                <w:color w:val="auto"/>
              </w:rPr>
            </w:pPr>
            <w:r w:rsidRPr="002E70A2">
              <w:rPr>
                <w:rFonts w:ascii="Baskerville Old Face" w:hAnsi="Baskerville Old Face" w:cs="Arial"/>
                <w:b/>
                <w:bCs/>
                <w:color w:val="auto"/>
                <w:sz w:val="24"/>
                <w:szCs w:val="24"/>
                <w:u w:val="single"/>
              </w:rPr>
              <w:t>Objectif d’apprentissage :</w:t>
            </w:r>
          </w:p>
          <w:p w:rsidR="00260277" w:rsidRPr="002E70A2" w:rsidRDefault="00260277" w:rsidP="00260277">
            <w:pPr>
              <w:rPr>
                <w:rFonts w:ascii="Baskerville Old Face" w:hAnsi="Baskerville Old Face" w:cs="Arial"/>
                <w:color w:val="auto"/>
                <w:sz w:val="24"/>
                <w:szCs w:val="24"/>
              </w:rPr>
            </w:pPr>
          </w:p>
          <w:p w:rsidR="00260277" w:rsidRPr="002E70A2" w:rsidRDefault="00260277" w:rsidP="00260277">
            <w:pPr>
              <w:jc w:val="left"/>
              <w:rPr>
                <w:color w:val="auto"/>
              </w:rPr>
            </w:pPr>
            <w:r w:rsidRPr="002E70A2">
              <w:rPr>
                <w:rFonts w:ascii="Baskerville Old Face" w:hAnsi="Baskerville Old Face" w:cs="Arial"/>
                <w:i/>
                <w:color w:val="auto"/>
                <w:sz w:val="24"/>
                <w:szCs w:val="24"/>
              </w:rPr>
              <w:t>Indiquer l’objectif d’apprentissage concerné.</w:t>
            </w:r>
          </w:p>
          <w:p w:rsidR="00260277" w:rsidRPr="002E70A2" w:rsidRDefault="00260277" w:rsidP="00260277">
            <w:pPr>
              <w:rPr>
                <w:rFonts w:ascii="Baskerville Old Face" w:hAnsi="Baskerville Old Face" w:cs="Arial"/>
                <w:i/>
                <w:color w:val="auto"/>
                <w:sz w:val="24"/>
                <w:szCs w:val="24"/>
              </w:rPr>
            </w:pPr>
          </w:p>
          <w:p w:rsidR="00260277" w:rsidRPr="002E70A2" w:rsidRDefault="00260277" w:rsidP="00260277">
            <w:pPr>
              <w:jc w:val="left"/>
              <w:rPr>
                <w:rFonts w:ascii="Baskerville Old Face" w:hAnsi="Baskerville Old Face" w:cs="Arial"/>
                <w:b/>
                <w:bCs/>
                <w:color w:val="auto"/>
                <w:sz w:val="24"/>
                <w:szCs w:val="24"/>
                <w:u w:val="single"/>
              </w:rPr>
            </w:pPr>
            <w:r w:rsidRPr="002E70A2">
              <w:rPr>
                <w:rFonts w:ascii="Baskerville Old Face" w:hAnsi="Baskerville Old Face" w:cs="Arial"/>
                <w:b/>
                <w:bCs/>
                <w:color w:val="auto"/>
                <w:sz w:val="24"/>
                <w:szCs w:val="24"/>
                <w:u w:val="single"/>
              </w:rPr>
              <w:t>+ Objectif(s) d’apprentissage concernant l’utilisation des données quantitatives et des représentations graphiques :</w:t>
            </w:r>
          </w:p>
          <w:p w:rsidR="00260277" w:rsidRPr="002E70A2" w:rsidRDefault="00260277" w:rsidP="00260277">
            <w:pPr>
              <w:jc w:val="left"/>
              <w:rPr>
                <w:rFonts w:ascii="Baskerville Old Face" w:hAnsi="Baskerville Old Face" w:cs="Arial"/>
                <w:color w:val="auto"/>
                <w:sz w:val="24"/>
                <w:szCs w:val="24"/>
                <w:u w:val="single"/>
              </w:rPr>
            </w:pPr>
            <w:r w:rsidRPr="002E70A2">
              <w:rPr>
                <w:rFonts w:ascii="Baskerville Old Face" w:hAnsi="Baskerville Old Face" w:cs="Arial"/>
                <w:i/>
                <w:color w:val="auto"/>
                <w:sz w:val="24"/>
                <w:szCs w:val="24"/>
              </w:rPr>
              <w:t>Indiquer le ou les objectif(s) d’apprentissage concerné (s).</w:t>
            </w:r>
          </w:p>
        </w:tc>
        <w:tc>
          <w:tcPr>
            <w:tcW w:w="4184" w:type="dxa"/>
          </w:tcPr>
          <w:p w:rsidR="00260277" w:rsidRDefault="00260277" w:rsidP="00260277">
            <w:r>
              <w:rPr>
                <w:rFonts w:ascii="Baskerville Old Face" w:hAnsi="Baskerville Old Face" w:cs="Arial"/>
                <w:b/>
                <w:bCs/>
                <w:sz w:val="24"/>
                <w:szCs w:val="24"/>
              </w:rPr>
              <w:t>1- Comprendre le sens de la question</w:t>
            </w: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sz w:val="24"/>
                <w:szCs w:val="24"/>
              </w:rPr>
            </w:pPr>
            <w:r>
              <w:rPr>
                <w:rFonts w:ascii="Baskerville Old Face" w:hAnsi="Baskerville Old Face" w:cs="Arial"/>
                <w:b/>
                <w:bCs/>
                <w:sz w:val="24"/>
                <w:szCs w:val="24"/>
              </w:rPr>
              <w:t xml:space="preserve">2- Maîtriser les connaissances </w:t>
            </w:r>
            <w:r>
              <w:rPr>
                <w:rFonts w:ascii="Baskerville Old Face" w:hAnsi="Baskerville Old Face" w:cs="Arial"/>
                <w:b/>
                <w:bCs/>
                <w:color w:val="000000"/>
                <w:sz w:val="24"/>
                <w:szCs w:val="24"/>
              </w:rPr>
              <w:t>et les savoir-faire appropriés</w:t>
            </w:r>
          </w:p>
          <w:p w:rsidR="00260277" w:rsidRDefault="00260277" w:rsidP="00260277">
            <w:pPr>
              <w:rPr>
                <w:rFonts w:ascii="Baskerville Old Face" w:hAnsi="Baskerville Old Face" w:cs="Arial"/>
                <w:b/>
                <w:bCs/>
                <w:sz w:val="24"/>
                <w:szCs w:val="24"/>
              </w:rPr>
            </w:pPr>
          </w:p>
          <w:p w:rsidR="002E70A2" w:rsidRDefault="002E70A2"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pPr>
              <w:rPr>
                <w:rFonts w:ascii="Baskerville Old Face" w:hAnsi="Baskerville Old Face" w:cs="Arial"/>
                <w:b/>
                <w:bCs/>
                <w:sz w:val="24"/>
                <w:szCs w:val="24"/>
              </w:rPr>
            </w:pPr>
          </w:p>
          <w:p w:rsidR="00260277" w:rsidRDefault="00260277" w:rsidP="00260277">
            <w:r>
              <w:rPr>
                <w:rFonts w:ascii="Baskerville Old Face" w:hAnsi="Baskerville Old Face" w:cs="Arial"/>
                <w:b/>
                <w:bCs/>
                <w:sz w:val="24"/>
                <w:szCs w:val="24"/>
              </w:rPr>
              <w:t>3- Organiser sa réponse</w:t>
            </w:r>
          </w:p>
        </w:tc>
        <w:tc>
          <w:tcPr>
            <w:tcW w:w="1843" w:type="dxa"/>
          </w:tcPr>
          <w:p w:rsidR="00260277" w:rsidRDefault="00260277" w:rsidP="00260277">
            <w:pPr>
              <w:rPr>
                <w:rFonts w:ascii="Baskerville Old Face" w:hAnsi="Baskerville Old Face" w:cs="Arial"/>
                <w:i/>
                <w:iCs/>
                <w:sz w:val="24"/>
                <w:szCs w:val="24"/>
              </w:rPr>
            </w:pPr>
          </w:p>
        </w:tc>
        <w:tc>
          <w:tcPr>
            <w:tcW w:w="1559" w:type="dxa"/>
          </w:tcPr>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p w:rsidR="00260277" w:rsidRDefault="00260277" w:rsidP="00260277">
            <w:r>
              <w:rPr>
                <w:rFonts w:ascii="Baskerville Old Face" w:hAnsi="Baskerville Old Face" w:cs="Arial"/>
                <w:i/>
                <w:sz w:val="24"/>
                <w:szCs w:val="24"/>
              </w:rPr>
              <w:t xml:space="preserve">Pour chaque partie de la réponse, indiquer la répartition des points. </w:t>
            </w:r>
          </w:p>
          <w:p w:rsidR="00260277" w:rsidRDefault="00260277" w:rsidP="00260277">
            <w:pPr>
              <w:rPr>
                <w:rFonts w:ascii="Baskerville Old Face" w:hAnsi="Baskerville Old Face" w:cs="Arial"/>
                <w:i/>
                <w:sz w:val="24"/>
                <w:szCs w:val="24"/>
              </w:rPr>
            </w:pPr>
          </w:p>
          <w:p w:rsidR="00260277" w:rsidRDefault="00260277" w:rsidP="00260277">
            <w:pPr>
              <w:rPr>
                <w:rFonts w:ascii="Baskerville Old Face" w:hAnsi="Baskerville Old Face" w:cs="Arial"/>
                <w:i/>
                <w:sz w:val="24"/>
                <w:szCs w:val="24"/>
              </w:rPr>
            </w:pPr>
          </w:p>
        </w:tc>
      </w:tr>
      <w:tr w:rsidR="00260277" w:rsidTr="002E70A2">
        <w:tc>
          <w:tcPr>
            <w:tcW w:w="2904" w:type="dxa"/>
          </w:tcPr>
          <w:p w:rsidR="00260277" w:rsidRDefault="00260277" w:rsidP="00260277">
            <w:pPr>
              <w:rPr>
                <w:color w:val="000000"/>
              </w:rPr>
            </w:pPr>
            <w:r>
              <w:rPr>
                <w:rFonts w:ascii="Baskerville Old Face" w:hAnsi="Baskerville Old Face" w:cs="Arial"/>
                <w:b/>
                <w:bCs/>
                <w:color w:val="000000"/>
                <w:sz w:val="24"/>
                <w:szCs w:val="24"/>
                <w:u w:val="single"/>
              </w:rPr>
              <w:t>Question 3 :</w:t>
            </w:r>
          </w:p>
          <w:p w:rsidR="00260277" w:rsidRDefault="00260277" w:rsidP="00260277">
            <w:pPr>
              <w:rPr>
                <w:color w:val="000000"/>
              </w:rPr>
            </w:pPr>
            <w:r>
              <w:rPr>
                <w:rFonts w:ascii="Baskerville Old Face" w:hAnsi="Baskerville Old Face" w:cs="Arial"/>
                <w:i/>
                <w:color w:val="000000"/>
                <w:sz w:val="24"/>
                <w:szCs w:val="24"/>
              </w:rPr>
              <w:t>Indiquer l’intitulé de la question.</w:t>
            </w:r>
          </w:p>
          <w:p w:rsidR="00260277" w:rsidRDefault="00260277" w:rsidP="00260277">
            <w:pPr>
              <w:jc w:val="center"/>
              <w:rPr>
                <w:color w:val="000000"/>
              </w:rPr>
            </w:pPr>
            <w:r>
              <w:rPr>
                <w:rFonts w:ascii="Baskerville Old Face" w:hAnsi="Baskerville Old Face" w:cs="Arial"/>
                <w:i/>
                <w:color w:val="000000"/>
                <w:sz w:val="24"/>
                <w:szCs w:val="24"/>
              </w:rPr>
              <w:t xml:space="preserve">(nombre de points) </w:t>
            </w:r>
          </w:p>
          <w:p w:rsidR="00260277" w:rsidRDefault="00260277" w:rsidP="00260277">
            <w:pPr>
              <w:rPr>
                <w:rFonts w:ascii="Baskerville Old Face" w:hAnsi="Baskerville Old Face" w:cs="Arial"/>
                <w:i/>
                <w:color w:val="000000"/>
                <w:sz w:val="24"/>
                <w:szCs w:val="24"/>
              </w:rPr>
            </w:pPr>
          </w:p>
          <w:p w:rsidR="00260277" w:rsidRDefault="00260277" w:rsidP="00260277">
            <w:pPr>
              <w:rPr>
                <w:color w:val="000000"/>
              </w:rPr>
            </w:pPr>
            <w:r>
              <w:rPr>
                <w:rFonts w:ascii="Baskerville Old Face" w:hAnsi="Baskerville Old Face" w:cs="Arial"/>
                <w:b/>
                <w:bCs/>
                <w:color w:val="000000"/>
                <w:sz w:val="24"/>
                <w:szCs w:val="24"/>
                <w:u w:val="single"/>
              </w:rPr>
              <w:t>Objectif d’apprentissage :</w:t>
            </w:r>
          </w:p>
          <w:p w:rsidR="00260277" w:rsidRDefault="00260277" w:rsidP="00260277">
            <w:pPr>
              <w:rPr>
                <w:rFonts w:ascii="Baskerville Old Face" w:hAnsi="Baskerville Old Face" w:cs="Arial"/>
                <w:color w:val="000000"/>
                <w:sz w:val="24"/>
                <w:szCs w:val="24"/>
              </w:rPr>
            </w:pPr>
          </w:p>
          <w:p w:rsidR="00260277" w:rsidRDefault="00260277" w:rsidP="00260277">
            <w:pPr>
              <w:jc w:val="left"/>
              <w:rPr>
                <w:color w:val="000000"/>
              </w:rPr>
            </w:pPr>
            <w:r>
              <w:rPr>
                <w:rFonts w:ascii="Baskerville Old Face" w:hAnsi="Baskerville Old Face" w:cs="Arial"/>
                <w:i/>
                <w:color w:val="000000"/>
                <w:sz w:val="24"/>
                <w:szCs w:val="24"/>
              </w:rPr>
              <w:t>Indiquer l’objectif d’apprentissage concerné.</w:t>
            </w:r>
          </w:p>
          <w:p w:rsidR="00260277" w:rsidRDefault="00260277" w:rsidP="00260277">
            <w:pPr>
              <w:rPr>
                <w:rFonts w:ascii="Baskerville Old Face" w:hAnsi="Baskerville Old Face" w:cs="Arial"/>
                <w:i/>
                <w:color w:val="000000"/>
                <w:sz w:val="24"/>
                <w:szCs w:val="24"/>
              </w:rPr>
            </w:pPr>
          </w:p>
          <w:p w:rsidR="00260277" w:rsidRDefault="00260277" w:rsidP="00260277">
            <w:pPr>
              <w:jc w:val="left"/>
              <w:rPr>
                <w:rFonts w:ascii="Baskerville Old Face" w:hAnsi="Baskerville Old Face" w:cs="Arial"/>
                <w:b/>
                <w:bCs/>
                <w:sz w:val="24"/>
                <w:szCs w:val="24"/>
                <w:u w:val="single"/>
              </w:rPr>
            </w:pPr>
            <w:r>
              <w:rPr>
                <w:rFonts w:ascii="Baskerville Old Face" w:hAnsi="Baskerville Old Face" w:cs="Arial"/>
                <w:b/>
                <w:bCs/>
                <w:color w:val="000000"/>
                <w:sz w:val="24"/>
                <w:szCs w:val="24"/>
                <w:u w:val="single"/>
              </w:rPr>
              <w:t>+ Objectif(s) d’apprentissage concernant l’utilisation des données quantitatives et des représentations graphiques :</w:t>
            </w:r>
          </w:p>
          <w:p w:rsidR="00260277" w:rsidRPr="002E70A2" w:rsidRDefault="00260277" w:rsidP="00260277">
            <w:pPr>
              <w:jc w:val="left"/>
              <w:rPr>
                <w:rFonts w:ascii="Baskerville Old Face" w:hAnsi="Baskerville Old Face" w:cs="Arial"/>
                <w:color w:val="auto"/>
                <w:sz w:val="24"/>
                <w:szCs w:val="24"/>
                <w:u w:val="single"/>
              </w:rPr>
            </w:pPr>
            <w:r>
              <w:rPr>
                <w:rFonts w:ascii="Baskerville Old Face" w:hAnsi="Baskerville Old Face" w:cs="Arial"/>
                <w:i/>
                <w:iCs/>
                <w:color w:val="000000"/>
                <w:sz w:val="24"/>
                <w:szCs w:val="24"/>
              </w:rPr>
              <w:t>Indiquer le ou les objectif(s) d’apprentissage concerné (s).</w:t>
            </w:r>
          </w:p>
        </w:tc>
        <w:tc>
          <w:tcPr>
            <w:tcW w:w="4184" w:type="dxa"/>
          </w:tcPr>
          <w:p w:rsidR="00260277" w:rsidRDefault="00260277" w:rsidP="00260277">
            <w:pPr>
              <w:rPr>
                <w:color w:val="000000"/>
              </w:rPr>
            </w:pPr>
            <w:r>
              <w:rPr>
                <w:rFonts w:ascii="Baskerville Old Face" w:hAnsi="Baskerville Old Face" w:cs="Arial"/>
                <w:b/>
                <w:bCs/>
                <w:color w:val="000000"/>
                <w:sz w:val="24"/>
                <w:szCs w:val="24"/>
              </w:rPr>
              <w:t>1- Comprendre le sens de la question</w:t>
            </w:r>
          </w:p>
          <w:p w:rsidR="00260277" w:rsidRDefault="00260277" w:rsidP="00260277">
            <w:pPr>
              <w:rPr>
                <w:rFonts w:ascii="Baskerville Old Face" w:hAnsi="Baskerville Old Face" w:cs="Arial"/>
                <w:b/>
                <w:bCs/>
                <w:color w:val="000000"/>
                <w:sz w:val="24"/>
                <w:szCs w:val="24"/>
              </w:rPr>
            </w:pPr>
          </w:p>
          <w:p w:rsidR="00260277" w:rsidRDefault="00260277" w:rsidP="00260277">
            <w:pPr>
              <w:rPr>
                <w:rFonts w:ascii="Baskerville Old Face" w:hAnsi="Baskerville Old Face" w:cs="Arial"/>
                <w:b/>
                <w:bCs/>
                <w:color w:val="000000"/>
                <w:sz w:val="24"/>
                <w:szCs w:val="24"/>
              </w:rPr>
            </w:pPr>
          </w:p>
          <w:p w:rsidR="00260277" w:rsidRDefault="00260277" w:rsidP="00260277">
            <w:pPr>
              <w:rPr>
                <w:rFonts w:ascii="Baskerville Old Face" w:hAnsi="Baskerville Old Face" w:cs="Arial"/>
                <w:b/>
                <w:bCs/>
                <w:color w:val="000000"/>
                <w:sz w:val="24"/>
                <w:szCs w:val="24"/>
              </w:rPr>
            </w:pPr>
          </w:p>
          <w:p w:rsidR="00260277" w:rsidRDefault="00260277" w:rsidP="00260277">
            <w:pPr>
              <w:rPr>
                <w:rFonts w:ascii="Baskerville Old Face" w:hAnsi="Baskerville Old Face" w:cs="Arial"/>
                <w:b/>
                <w:bCs/>
                <w:color w:val="000000"/>
                <w:sz w:val="24"/>
                <w:szCs w:val="24"/>
              </w:rPr>
            </w:pPr>
          </w:p>
          <w:p w:rsidR="00260277" w:rsidRDefault="00260277" w:rsidP="00260277">
            <w:pPr>
              <w:rPr>
                <w:color w:val="000000"/>
              </w:rPr>
            </w:pPr>
            <w:r>
              <w:rPr>
                <w:rFonts w:ascii="Baskerville Old Face" w:hAnsi="Baskerville Old Face" w:cs="Arial"/>
                <w:b/>
                <w:bCs/>
                <w:color w:val="000000"/>
                <w:sz w:val="24"/>
                <w:szCs w:val="24"/>
              </w:rPr>
              <w:t>2- Maîtriser les connaissances et les savoir-faire appropriés</w:t>
            </w:r>
          </w:p>
          <w:p w:rsidR="00260277" w:rsidRDefault="00260277" w:rsidP="00260277">
            <w:pPr>
              <w:rPr>
                <w:rFonts w:ascii="Baskerville Old Face" w:hAnsi="Baskerville Old Face" w:cs="Arial"/>
                <w:b/>
                <w:bCs/>
                <w:color w:val="000000"/>
                <w:sz w:val="24"/>
                <w:szCs w:val="24"/>
              </w:rPr>
            </w:pPr>
          </w:p>
          <w:p w:rsidR="00260277" w:rsidRDefault="00260277" w:rsidP="00260277">
            <w:pPr>
              <w:rPr>
                <w:rFonts w:ascii="Baskerville Old Face" w:hAnsi="Baskerville Old Face" w:cs="Arial"/>
                <w:b/>
                <w:bCs/>
                <w:color w:val="000000"/>
                <w:sz w:val="24"/>
                <w:szCs w:val="24"/>
              </w:rPr>
            </w:pPr>
          </w:p>
          <w:p w:rsidR="002E70A2" w:rsidRDefault="002E70A2" w:rsidP="00260277">
            <w:pPr>
              <w:rPr>
                <w:rFonts w:ascii="Baskerville Old Face" w:hAnsi="Baskerville Old Face" w:cs="Arial"/>
                <w:b/>
                <w:bCs/>
                <w:color w:val="000000"/>
                <w:sz w:val="24"/>
                <w:szCs w:val="24"/>
              </w:rPr>
            </w:pPr>
          </w:p>
          <w:p w:rsidR="00260277" w:rsidRDefault="00260277" w:rsidP="00260277">
            <w:pPr>
              <w:rPr>
                <w:rFonts w:ascii="Baskerville Old Face" w:hAnsi="Baskerville Old Face" w:cs="Arial"/>
                <w:b/>
                <w:bCs/>
                <w:color w:val="000000"/>
                <w:sz w:val="24"/>
                <w:szCs w:val="24"/>
              </w:rPr>
            </w:pPr>
          </w:p>
          <w:p w:rsidR="00260277" w:rsidRPr="002E70A2" w:rsidRDefault="00260277" w:rsidP="00260277">
            <w:pPr>
              <w:rPr>
                <w:rFonts w:ascii="Baskerville Old Face" w:hAnsi="Baskerville Old Face" w:cs="Arial"/>
                <w:b/>
                <w:bCs/>
                <w:color w:val="auto"/>
                <w:sz w:val="24"/>
                <w:szCs w:val="24"/>
              </w:rPr>
            </w:pPr>
            <w:r>
              <w:rPr>
                <w:rFonts w:ascii="Baskerville Old Face" w:hAnsi="Baskerville Old Face" w:cs="Arial"/>
                <w:b/>
                <w:bCs/>
                <w:color w:val="000000"/>
                <w:sz w:val="24"/>
                <w:szCs w:val="24"/>
              </w:rPr>
              <w:t>3- Organiser sa réponse</w:t>
            </w:r>
          </w:p>
        </w:tc>
        <w:tc>
          <w:tcPr>
            <w:tcW w:w="1843" w:type="dxa"/>
          </w:tcPr>
          <w:p w:rsidR="00260277" w:rsidRDefault="00260277" w:rsidP="00260277">
            <w:pPr>
              <w:rPr>
                <w:rFonts w:ascii="Baskerville Old Face" w:hAnsi="Baskerville Old Face" w:cs="Arial"/>
                <w:i/>
                <w:iCs/>
                <w:color w:val="000000"/>
                <w:sz w:val="24"/>
                <w:szCs w:val="24"/>
              </w:rPr>
            </w:pPr>
          </w:p>
        </w:tc>
        <w:tc>
          <w:tcPr>
            <w:tcW w:w="1559" w:type="dxa"/>
          </w:tcPr>
          <w:p w:rsidR="00260277" w:rsidRDefault="00260277" w:rsidP="00260277">
            <w:pPr>
              <w:rPr>
                <w:rFonts w:ascii="Baskerville Old Face" w:hAnsi="Baskerville Old Face" w:cs="Arial"/>
                <w:i/>
                <w:color w:val="000000"/>
                <w:sz w:val="24"/>
                <w:szCs w:val="24"/>
              </w:rPr>
            </w:pPr>
          </w:p>
          <w:p w:rsidR="00260277" w:rsidRDefault="00260277" w:rsidP="00260277">
            <w:pPr>
              <w:rPr>
                <w:rFonts w:ascii="Baskerville Old Face" w:hAnsi="Baskerville Old Face" w:cs="Arial"/>
                <w:i/>
                <w:color w:val="000000"/>
                <w:sz w:val="24"/>
                <w:szCs w:val="24"/>
              </w:rPr>
            </w:pPr>
          </w:p>
          <w:p w:rsidR="00260277" w:rsidRDefault="00260277" w:rsidP="00260277">
            <w:pPr>
              <w:rPr>
                <w:rFonts w:ascii="Baskerville Old Face" w:hAnsi="Baskerville Old Face" w:cs="Arial"/>
                <w:i/>
                <w:color w:val="000000"/>
                <w:sz w:val="24"/>
                <w:szCs w:val="24"/>
              </w:rPr>
            </w:pPr>
          </w:p>
          <w:p w:rsidR="00260277" w:rsidRDefault="00260277" w:rsidP="00260277">
            <w:pPr>
              <w:rPr>
                <w:color w:val="000000"/>
              </w:rPr>
            </w:pPr>
            <w:r>
              <w:rPr>
                <w:rFonts w:ascii="Baskerville Old Face" w:hAnsi="Baskerville Old Face" w:cs="Arial"/>
                <w:i/>
                <w:color w:val="000000"/>
                <w:sz w:val="24"/>
                <w:szCs w:val="24"/>
              </w:rPr>
              <w:t xml:space="preserve">Pour chaque partie de la réponse, indiquer la répartition des points. </w:t>
            </w:r>
          </w:p>
          <w:p w:rsidR="00260277" w:rsidRDefault="00260277" w:rsidP="00260277">
            <w:pPr>
              <w:rPr>
                <w:rFonts w:ascii="Baskerville Old Face" w:hAnsi="Baskerville Old Face" w:cs="Arial"/>
                <w:i/>
                <w:color w:val="000000"/>
                <w:sz w:val="24"/>
                <w:szCs w:val="24"/>
              </w:rPr>
            </w:pPr>
          </w:p>
          <w:p w:rsidR="00260277" w:rsidRDefault="00260277" w:rsidP="00260277">
            <w:pPr>
              <w:rPr>
                <w:rFonts w:ascii="Baskerville Old Face" w:hAnsi="Baskerville Old Face" w:cs="Arial"/>
                <w:i/>
                <w:color w:val="000000"/>
                <w:sz w:val="24"/>
                <w:szCs w:val="24"/>
              </w:rPr>
            </w:pPr>
          </w:p>
        </w:tc>
      </w:tr>
    </w:tbl>
    <w:p w:rsidR="00374F64" w:rsidRDefault="0048466E">
      <w:pPr>
        <w:pStyle w:val="Paragraphedeliste"/>
        <w:numPr>
          <w:ilvl w:val="1"/>
          <w:numId w:val="1"/>
        </w:numPr>
        <w:ind w:left="851"/>
        <w:rPr>
          <w:rFonts w:ascii="Baskerville Old Face" w:hAnsi="Baskerville Old Face" w:cs="Arial"/>
          <w:b/>
          <w:color w:val="0070C0"/>
          <w:sz w:val="28"/>
          <w:szCs w:val="24"/>
        </w:rPr>
      </w:pPr>
      <w:r>
        <w:rPr>
          <w:rFonts w:ascii="Baskerville Old Face" w:hAnsi="Baskerville Old Face" w:cs="Arial"/>
          <w:b/>
          <w:color w:val="0070C0"/>
          <w:sz w:val="28"/>
          <w:szCs w:val="24"/>
        </w:rPr>
        <w:lastRenderedPageBreak/>
        <w:t>Seconde partie de l’E3C (E3C.2) – Raisonnement appuyé sur un dossier documentaire (10</w:t>
      </w:r>
      <w:r>
        <w:rPr>
          <w:rFonts w:ascii="Baskerville Old Face" w:hAnsi="Baskerville Old Face" w:cs="Arial"/>
          <w:color w:val="0070C0"/>
          <w:sz w:val="28"/>
          <w:szCs w:val="24"/>
        </w:rPr>
        <w:t xml:space="preserve"> </w:t>
      </w:r>
      <w:r>
        <w:rPr>
          <w:rFonts w:ascii="Baskerville Old Face" w:hAnsi="Baskerville Old Face" w:cs="Arial"/>
          <w:b/>
          <w:color w:val="0070C0"/>
          <w:sz w:val="28"/>
          <w:szCs w:val="24"/>
        </w:rPr>
        <w:t>points)</w:t>
      </w:r>
    </w:p>
    <w:p w:rsidR="00374F64" w:rsidRDefault="00374F64">
      <w:pPr>
        <w:pStyle w:val="Paragraphedeliste"/>
        <w:ind w:left="851"/>
        <w:rPr>
          <w:rFonts w:ascii="Baskerville Old Face" w:hAnsi="Baskerville Old Face" w:cs="Arial"/>
          <w:sz w:val="24"/>
          <w:szCs w:val="24"/>
        </w:rPr>
      </w:pPr>
    </w:p>
    <w:p w:rsidR="00374F64" w:rsidRDefault="00374F64">
      <w:pPr>
        <w:pStyle w:val="Paragraphedeliste"/>
        <w:ind w:left="851"/>
        <w:rPr>
          <w:rFonts w:ascii="Baskerville Old Face" w:hAnsi="Baskerville Old Face" w:cs="Arial"/>
          <w:b/>
          <w:sz w:val="24"/>
          <w:szCs w:val="24"/>
        </w:rPr>
      </w:pPr>
    </w:p>
    <w:p w:rsidR="00374F64" w:rsidRDefault="0048466E">
      <w:pPr>
        <w:pStyle w:val="Paragraphedeliste"/>
        <w:numPr>
          <w:ilvl w:val="2"/>
          <w:numId w:val="1"/>
        </w:numPr>
        <w:rPr>
          <w:rFonts w:ascii="Baskerville Old Face" w:hAnsi="Baskerville Old Face" w:cs="Arial"/>
          <w:b/>
          <w:color w:val="0070C0"/>
          <w:sz w:val="28"/>
          <w:szCs w:val="24"/>
        </w:rPr>
      </w:pPr>
      <w:r>
        <w:rPr>
          <w:rFonts w:ascii="Baskerville Old Face" w:hAnsi="Baskerville Old Face" w:cs="Arial"/>
          <w:b/>
          <w:color w:val="0070C0"/>
          <w:sz w:val="28"/>
          <w:szCs w:val="24"/>
        </w:rPr>
        <w:t xml:space="preserve">Attentes de l’E3C.2 (Comment préparer ses élèves ?) </w:t>
      </w:r>
    </w:p>
    <w:p w:rsidR="00374F64" w:rsidRDefault="00374F64">
      <w:pPr>
        <w:rPr>
          <w:rFonts w:ascii="Baskerville Old Face" w:hAnsi="Baskerville Old Face" w:cs="Arial"/>
          <w:sz w:val="24"/>
          <w:szCs w:val="24"/>
        </w:rPr>
      </w:pPr>
    </w:p>
    <w:p w:rsidR="00374F64" w:rsidRDefault="0048466E">
      <w:pPr>
        <w:rPr>
          <w:rFonts w:ascii="Baskerville Old Face" w:hAnsi="Baskerville Old Face" w:cs="Arial"/>
          <w:sz w:val="24"/>
          <w:szCs w:val="24"/>
          <w:u w:val="single"/>
        </w:rPr>
      </w:pPr>
      <w:r>
        <w:rPr>
          <w:rFonts w:ascii="Baskerville Old Face" w:hAnsi="Baskerville Old Face" w:cs="Arial"/>
          <w:sz w:val="24"/>
          <w:szCs w:val="24"/>
          <w:u w:val="single"/>
        </w:rPr>
        <w:t>Rappel - Attendus de l’épreuve :</w:t>
      </w:r>
    </w:p>
    <w:p w:rsidR="00374F64" w:rsidRDefault="0048466E">
      <w:pPr>
        <w:rPr>
          <w:rFonts w:ascii="Baskerville Old Face" w:hAnsi="Baskerville Old Face" w:cs="Arial"/>
          <w:i/>
          <w:sz w:val="24"/>
          <w:szCs w:val="24"/>
        </w:rPr>
      </w:pPr>
      <w:r>
        <w:rPr>
          <w:rFonts w:ascii="Baskerville Old Face" w:hAnsi="Baskerville Old Face" w:cs="Arial"/>
          <w:i/>
          <w:sz w:val="24"/>
          <w:szCs w:val="24"/>
        </w:rPr>
        <w:t>«</w:t>
      </w:r>
      <w:r>
        <w:rPr>
          <w:rFonts w:ascii="Baskerville Old Face" w:hAnsi="Baskerville Old Face" w:cs="Arial"/>
          <w:sz w:val="24"/>
          <w:szCs w:val="24"/>
        </w:rPr>
        <w:t> </w:t>
      </w:r>
      <w:r>
        <w:rPr>
          <w:rFonts w:ascii="Baskerville Old Face" w:hAnsi="Baskerville Old Face" w:cs="Arial"/>
          <w:i/>
          <w:sz w:val="24"/>
          <w:szCs w:val="24"/>
        </w:rPr>
        <w:t>Le candidat est invité à développer un raisonnement de l'ordre d'une page en exploitant les documents du dossier et en mobilisant les connaissances acquises dans le cadre du programme. »</w:t>
      </w:r>
    </w:p>
    <w:p w:rsidR="00374F64" w:rsidRDefault="00374F64">
      <w:pPr>
        <w:rPr>
          <w:rFonts w:ascii="Baskerville Old Face" w:hAnsi="Baskerville Old Face" w:cs="Arial"/>
          <w:sz w:val="24"/>
          <w:szCs w:val="24"/>
        </w:rPr>
      </w:pPr>
    </w:p>
    <w:p w:rsidR="00374F64" w:rsidRDefault="00374F64">
      <w:pPr>
        <w:rPr>
          <w:rFonts w:ascii="Baskerville Old Face" w:hAnsi="Baskerville Old Face" w:cs="Arial"/>
          <w:sz w:val="24"/>
          <w:szCs w:val="24"/>
        </w:rPr>
      </w:pPr>
    </w:p>
    <w:tbl>
      <w:tblPr>
        <w:tblW w:w="10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000" w:firstRow="0" w:lastRow="0" w:firstColumn="0" w:lastColumn="0" w:noHBand="0" w:noVBand="0"/>
      </w:tblPr>
      <w:tblGrid>
        <w:gridCol w:w="1797"/>
        <w:gridCol w:w="3602"/>
        <w:gridCol w:w="5262"/>
      </w:tblGrid>
      <w:tr w:rsidR="00374F64">
        <w:trPr>
          <w:trHeight w:val="392"/>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18" w:type="dxa"/>
            </w:tcMar>
            <w:vAlign w:val="center"/>
          </w:tcPr>
          <w:p w:rsidR="00374F64" w:rsidRDefault="0048466E">
            <w:pPr>
              <w:rPr>
                <w:rFonts w:ascii="Baskerville Old Face" w:hAnsi="Baskerville Old Face" w:cs="Arial"/>
                <w:b/>
                <w:bCs/>
                <w:caps/>
                <w:sz w:val="24"/>
                <w:szCs w:val="24"/>
              </w:rPr>
            </w:pPr>
            <w:r>
              <w:rPr>
                <w:rFonts w:ascii="Baskerville Old Face" w:hAnsi="Baskerville Old Face" w:cs="Arial"/>
                <w:b/>
                <w:bCs/>
                <w:caps/>
                <w:sz w:val="24"/>
                <w:szCs w:val="24"/>
              </w:rPr>
              <w:t>Attentes</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18" w:type="dxa"/>
            </w:tcMar>
            <w:vAlign w:val="center"/>
          </w:tcPr>
          <w:p w:rsidR="00374F64" w:rsidRDefault="0048466E">
            <w:pPr>
              <w:jc w:val="center"/>
              <w:rPr>
                <w:rFonts w:ascii="Baskerville Old Face" w:hAnsi="Baskerville Old Face" w:cs="Arial"/>
                <w:b/>
                <w:bCs/>
                <w:caps/>
                <w:sz w:val="24"/>
                <w:szCs w:val="24"/>
              </w:rPr>
            </w:pPr>
            <w:r>
              <w:rPr>
                <w:rFonts w:ascii="Baskerville Old Face" w:hAnsi="Baskerville Old Face" w:cs="Arial"/>
                <w:b/>
                <w:bCs/>
                <w:caps/>
                <w:sz w:val="24"/>
                <w:szCs w:val="24"/>
              </w:rPr>
              <w:t>Explicitations</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8" w:type="dxa"/>
            </w:tcMar>
            <w:vAlign w:val="center"/>
          </w:tcPr>
          <w:p w:rsidR="00374F64" w:rsidRDefault="0048466E">
            <w:pPr>
              <w:jc w:val="center"/>
              <w:rPr>
                <w:rFonts w:ascii="Baskerville Old Face" w:hAnsi="Baskerville Old Face" w:cs="Arial"/>
                <w:b/>
                <w:bCs/>
                <w:caps/>
                <w:sz w:val="24"/>
                <w:szCs w:val="24"/>
              </w:rPr>
            </w:pPr>
            <w:r>
              <w:rPr>
                <w:rFonts w:ascii="Baskerville Old Face" w:hAnsi="Baskerville Old Face" w:cs="Arial"/>
                <w:b/>
                <w:bCs/>
                <w:caps/>
                <w:sz w:val="24"/>
                <w:szCs w:val="24"/>
              </w:rPr>
              <w:t>Points de vigilance</w:t>
            </w:r>
          </w:p>
        </w:tc>
      </w:tr>
      <w:tr w:rsidR="00374F64">
        <w:trPr>
          <w:trHeight w:val="1384"/>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18" w:type="dxa"/>
            </w:tcMar>
            <w:vAlign w:val="center"/>
          </w:tcPr>
          <w:p w:rsidR="00374F64" w:rsidRDefault="0048466E">
            <w:pPr>
              <w:rPr>
                <w:rFonts w:ascii="Baskerville Old Face" w:hAnsi="Baskerville Old Face" w:cs="Arial"/>
                <w:color w:val="000000"/>
                <w:sz w:val="24"/>
                <w:szCs w:val="24"/>
              </w:rPr>
            </w:pPr>
            <w:r>
              <w:rPr>
                <w:rFonts w:ascii="Baskerville Old Face" w:hAnsi="Baskerville Old Face" w:cs="Arial"/>
                <w:b/>
                <w:bCs/>
                <w:color w:val="000000"/>
                <w:sz w:val="24"/>
                <w:szCs w:val="24"/>
              </w:rPr>
              <w:t>1- Capacité à mobiliser les connaissances pertinentes pour traiter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r>
              <w:rPr>
                <w:rFonts w:ascii="Baskerville Old Face" w:hAnsi="Baskerville Old Face" w:cs="Arial"/>
                <w:color w:val="000000"/>
                <w:sz w:val="24"/>
                <w:szCs w:val="24"/>
              </w:rPr>
              <w:t>Mobiliser de manière pertinente les connaissances présentes dans le questionnement et l’objectif d’apprentissage.</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L’utilisation d’un vocabulaire économique et sociologique spécifique, approprié à la question est attendue</w:t>
            </w:r>
            <w:r>
              <w:rPr>
                <w:rFonts w:ascii="Baskerville Old Face" w:hAnsi="Baskerville Old Face" w:cs="Arial"/>
                <w:sz w:val="24"/>
                <w:szCs w:val="24"/>
              </w:rPr>
              <w:t>.</w:t>
            </w:r>
          </w:p>
          <w:p w:rsidR="00374F64" w:rsidRDefault="00374F64">
            <w:pPr>
              <w:rPr>
                <w:rFonts w:ascii="Baskerville Old Face" w:hAnsi="Baskerville Old Face" w:cs="Arial"/>
                <w:sz w:val="24"/>
                <w:szCs w:val="24"/>
              </w:rPr>
            </w:pPr>
          </w:p>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Les définitions éventuelles doivent être mobilisées dans le cadre d’une argumentation.</w:t>
            </w:r>
          </w:p>
        </w:tc>
      </w:tr>
      <w:tr w:rsidR="00374F64">
        <w:trPr>
          <w:trHeight w:val="2269"/>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cs="Arial"/>
                <w:b/>
                <w:bCs/>
                <w:sz w:val="24"/>
                <w:szCs w:val="24"/>
              </w:rPr>
            </w:pPr>
            <w:r>
              <w:rPr>
                <w:rFonts w:ascii="Baskerville Old Face" w:hAnsi="Baskerville Old Face" w:cs="Arial"/>
                <w:b/>
                <w:bCs/>
                <w:color w:val="000000"/>
                <w:sz w:val="24"/>
                <w:szCs w:val="24"/>
              </w:rPr>
              <w:t>2- Capacité à mobiliser des informations pertinentes des documents pour traiter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Extraire les informations pertinentes des documents</w:t>
            </w:r>
            <w:r>
              <w:rPr>
                <w:rFonts w:ascii="Baskerville Old Face" w:hAnsi="Baskerville Old Face" w:cs="Arial"/>
                <w:sz w:val="24"/>
                <w:szCs w:val="24"/>
              </w:rPr>
              <w:t>.</w:t>
            </w:r>
          </w:p>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Exploiter les informations :</w:t>
            </w:r>
          </w:p>
          <w:p w:rsidR="00374F64" w:rsidRDefault="0048466E">
            <w:pPr>
              <w:pStyle w:val="Paragraphedeliste"/>
              <w:numPr>
                <w:ilvl w:val="0"/>
                <w:numId w:val="2"/>
              </w:numPr>
              <w:jc w:val="left"/>
              <w:rPr>
                <w:rFonts w:ascii="Baskerville Old Face" w:hAnsi="Baskerville Old Face" w:cs="Arial"/>
                <w:sz w:val="24"/>
                <w:szCs w:val="24"/>
              </w:rPr>
            </w:pPr>
            <w:r>
              <w:rPr>
                <w:rFonts w:ascii="Baskerville Old Face" w:hAnsi="Baskerville Old Face" w:cs="Arial"/>
                <w:color w:val="000000"/>
                <w:sz w:val="24"/>
                <w:szCs w:val="24"/>
              </w:rPr>
              <w:t>Pour les données statistiques : lecture(s) donnant du sens, calculs éventuels</w:t>
            </w:r>
            <w:r>
              <w:rPr>
                <w:rFonts w:ascii="Baskerville Old Face" w:hAnsi="Baskerville Old Face" w:cs="Arial"/>
                <w:sz w:val="24"/>
                <w:szCs w:val="24"/>
              </w:rPr>
              <w:t>.</w:t>
            </w:r>
          </w:p>
          <w:p w:rsidR="00374F64" w:rsidRDefault="0048466E">
            <w:pPr>
              <w:pStyle w:val="Paragraphedeliste"/>
              <w:numPr>
                <w:ilvl w:val="0"/>
                <w:numId w:val="2"/>
              </w:numPr>
              <w:jc w:val="left"/>
              <w:rPr>
                <w:rFonts w:ascii="Baskerville Old Face" w:hAnsi="Baskerville Old Face" w:cs="Arial"/>
                <w:sz w:val="24"/>
                <w:szCs w:val="24"/>
              </w:rPr>
            </w:pPr>
            <w:r>
              <w:rPr>
                <w:rFonts w:ascii="Baskerville Old Face" w:hAnsi="Baskerville Old Face" w:cs="Arial"/>
                <w:color w:val="000000"/>
                <w:sz w:val="24"/>
                <w:szCs w:val="24"/>
              </w:rPr>
              <w:t>Pour un texte : mobilisation sans paraphrase</w:t>
            </w:r>
            <w:r>
              <w:rPr>
                <w:rFonts w:ascii="Baskerville Old Face" w:hAnsi="Baskerville Old Face" w:cs="Arial"/>
                <w:sz w:val="24"/>
                <w:szCs w:val="24"/>
              </w:rPr>
              <w:t>.</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 xml:space="preserve">Il faut utiliser </w:t>
            </w:r>
            <w:r>
              <w:rPr>
                <w:rFonts w:ascii="Baskerville Old Face" w:hAnsi="Baskerville Old Face" w:cs="Arial"/>
                <w:color w:val="000000"/>
                <w:sz w:val="24"/>
                <w:szCs w:val="24"/>
                <w:u w:val="single"/>
              </w:rPr>
              <w:t>tous</w:t>
            </w:r>
            <w:r>
              <w:rPr>
                <w:rFonts w:ascii="Baskerville Old Face" w:hAnsi="Baskerville Old Face" w:cs="Arial"/>
                <w:color w:val="000000"/>
                <w:sz w:val="24"/>
                <w:szCs w:val="24"/>
              </w:rPr>
              <w:t xml:space="preserve"> les documents, mais il n’est pas nécessaire d’exploiter tous les éléments des documents</w:t>
            </w:r>
            <w:r>
              <w:rPr>
                <w:rFonts w:ascii="Baskerville Old Face" w:hAnsi="Baskerville Old Face" w:cs="Arial"/>
                <w:sz w:val="24"/>
                <w:szCs w:val="24"/>
              </w:rPr>
              <w:t>.</w:t>
            </w:r>
          </w:p>
          <w:p w:rsidR="00374F64" w:rsidRDefault="00374F64">
            <w:pPr>
              <w:rPr>
                <w:rFonts w:ascii="Baskerville Old Face" w:hAnsi="Baskerville Old Face" w:cs="Arial"/>
                <w:sz w:val="24"/>
                <w:szCs w:val="24"/>
              </w:rPr>
            </w:pPr>
          </w:p>
          <w:p w:rsidR="00374F64" w:rsidRDefault="0048466E">
            <w:pPr>
              <w:rPr>
                <w:rFonts w:ascii="Baskerville Old Face" w:hAnsi="Baskerville Old Face" w:cs="Arial"/>
                <w:color w:val="000000"/>
                <w:sz w:val="24"/>
                <w:szCs w:val="24"/>
              </w:rPr>
            </w:pPr>
            <w:r>
              <w:rPr>
                <w:rFonts w:ascii="Baskerville Old Face" w:hAnsi="Baskerville Old Face" w:cs="Arial"/>
                <w:color w:val="000000"/>
                <w:sz w:val="24"/>
                <w:szCs w:val="24"/>
              </w:rPr>
              <w:t>L’exploitation des documents doit être pertinente au regard du raisonnement conduit</w:t>
            </w:r>
            <w:r>
              <w:rPr>
                <w:rFonts w:ascii="Baskerville Old Face" w:hAnsi="Baskerville Old Face" w:cs="Arial"/>
                <w:sz w:val="24"/>
                <w:szCs w:val="24"/>
              </w:rPr>
              <w:t>.</w:t>
            </w:r>
          </w:p>
        </w:tc>
      </w:tr>
      <w:tr w:rsidR="00374F64">
        <w:trPr>
          <w:trHeight w:val="4152"/>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cs="Arial"/>
                <w:b/>
                <w:bCs/>
                <w:sz w:val="24"/>
                <w:szCs w:val="24"/>
              </w:rPr>
            </w:pPr>
            <w:r>
              <w:rPr>
                <w:rFonts w:ascii="Baskerville Old Face" w:hAnsi="Baskerville Old Face" w:cs="Arial"/>
                <w:b/>
                <w:bCs/>
                <w:color w:val="000000"/>
                <w:sz w:val="24"/>
                <w:szCs w:val="24"/>
              </w:rPr>
              <w:t>3- Capacité à construire un raisonnement traitant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b/>
                <w:bCs/>
                <w:sz w:val="24"/>
                <w:szCs w:val="24"/>
              </w:rPr>
            </w:pPr>
            <w:r>
              <w:rPr>
                <w:rFonts w:ascii="Baskerville Old Face" w:hAnsi="Baskerville Old Face" w:cs="Arial"/>
                <w:b/>
                <w:bCs/>
                <w:color w:val="000000"/>
                <w:sz w:val="24"/>
                <w:szCs w:val="24"/>
              </w:rPr>
              <w:t>Enchaîner de manière logique des arguments distincts dans le cadre d’une démonstration, comprenant :</w:t>
            </w:r>
          </w:p>
          <w:p w:rsidR="00374F64" w:rsidRDefault="00374F64">
            <w:pPr>
              <w:rPr>
                <w:rFonts w:ascii="Baskerville Old Face" w:hAnsi="Baskerville Old Face" w:cs="Arial"/>
                <w:sz w:val="24"/>
                <w:szCs w:val="24"/>
              </w:rPr>
            </w:pPr>
          </w:p>
          <w:p w:rsidR="00374F64" w:rsidRPr="00D75141" w:rsidRDefault="0048466E">
            <w:pPr>
              <w:pStyle w:val="Paragraphedeliste"/>
              <w:numPr>
                <w:ilvl w:val="0"/>
                <w:numId w:val="3"/>
              </w:numPr>
              <w:ind w:left="568" w:hanging="284"/>
              <w:jc w:val="left"/>
              <w:rPr>
                <w:rFonts w:ascii="Baskerville Old Face" w:hAnsi="Baskerville Old Face" w:cs="Arial"/>
                <w:color w:val="auto"/>
                <w:sz w:val="24"/>
                <w:szCs w:val="24"/>
              </w:rPr>
            </w:pPr>
            <w:r>
              <w:rPr>
                <w:rFonts w:ascii="Baskerville Old Face" w:hAnsi="Baskerville Old Face" w:cs="Arial"/>
                <w:color w:val="000000"/>
                <w:sz w:val="24"/>
                <w:szCs w:val="24"/>
              </w:rPr>
              <w:t>une phrase introductive qui présente le sujet.</w:t>
            </w:r>
          </w:p>
          <w:p w:rsidR="00374F64" w:rsidRPr="00D75141" w:rsidRDefault="0048466E">
            <w:pPr>
              <w:pStyle w:val="Paragraphedeliste"/>
              <w:numPr>
                <w:ilvl w:val="0"/>
                <w:numId w:val="3"/>
              </w:numPr>
              <w:ind w:left="568" w:hanging="284"/>
              <w:jc w:val="left"/>
              <w:rPr>
                <w:rFonts w:ascii="Baskerville Old Face" w:hAnsi="Baskerville Old Face" w:cs="Arial"/>
                <w:color w:val="auto"/>
                <w:sz w:val="24"/>
                <w:szCs w:val="24"/>
              </w:rPr>
            </w:pPr>
            <w:r>
              <w:rPr>
                <w:rFonts w:ascii="Baskerville Old Face" w:hAnsi="Baskerville Old Face" w:cs="Arial"/>
                <w:color w:val="000000"/>
                <w:sz w:val="24"/>
                <w:szCs w:val="24"/>
              </w:rPr>
              <w:t>un</w:t>
            </w:r>
            <w:r>
              <w:rPr>
                <w:rFonts w:ascii="Baskerville Old Face" w:hAnsi="Baskerville Old Face" w:cs="Arial"/>
                <w:b/>
                <w:bCs/>
                <w:color w:val="000000"/>
                <w:sz w:val="24"/>
                <w:szCs w:val="24"/>
              </w:rPr>
              <w:t xml:space="preserve"> développement organisé et fluide</w:t>
            </w:r>
            <w:r>
              <w:rPr>
                <w:rFonts w:ascii="Baskerville Old Face" w:hAnsi="Baskerville Old Face" w:cs="Arial"/>
                <w:color w:val="000000"/>
                <w:sz w:val="24"/>
                <w:szCs w:val="24"/>
              </w:rPr>
              <w:t>.</w:t>
            </w:r>
          </w:p>
          <w:p w:rsidR="00374F64" w:rsidRDefault="0048466E">
            <w:pPr>
              <w:pStyle w:val="Paragraphedeliste"/>
              <w:numPr>
                <w:ilvl w:val="0"/>
                <w:numId w:val="3"/>
              </w:numPr>
              <w:ind w:left="568" w:hanging="284"/>
              <w:jc w:val="left"/>
              <w:rPr>
                <w:color w:val="000000"/>
              </w:rPr>
            </w:pPr>
            <w:r>
              <w:rPr>
                <w:rFonts w:ascii="Baskerville Old Face" w:hAnsi="Baskerville Old Face" w:cs="Arial"/>
                <w:color w:val="000000"/>
                <w:sz w:val="24"/>
                <w:szCs w:val="24"/>
              </w:rPr>
              <w:t>et éventuellement, une conclusion simple répondant au sujet.</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8" w:type="dxa"/>
            </w:tcMar>
          </w:tcPr>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Le raisonnement n’est pas un catalogue d’idées : il relie connaissances et informations extraites des documents avec le sujet</w:t>
            </w:r>
            <w:r>
              <w:rPr>
                <w:rFonts w:ascii="Baskerville Old Face" w:hAnsi="Baskerville Old Face" w:cs="Arial"/>
                <w:sz w:val="24"/>
                <w:szCs w:val="24"/>
              </w:rPr>
              <w:t>.</w:t>
            </w:r>
          </w:p>
          <w:p w:rsidR="00374F64" w:rsidRDefault="00374F64">
            <w:pPr>
              <w:rPr>
                <w:rFonts w:ascii="Baskerville Old Face" w:hAnsi="Baskerville Old Face" w:cs="Arial"/>
                <w:color w:val="000000"/>
                <w:sz w:val="24"/>
                <w:szCs w:val="24"/>
              </w:rPr>
            </w:pPr>
          </w:p>
          <w:p w:rsidR="00374F64" w:rsidRDefault="0048466E">
            <w:pPr>
              <w:rPr>
                <w:rFonts w:ascii="Baskerville Old Face" w:hAnsi="Baskerville Old Face" w:cs="Arial"/>
                <w:sz w:val="24"/>
                <w:szCs w:val="24"/>
              </w:rPr>
            </w:pPr>
            <w:r>
              <w:rPr>
                <w:rFonts w:ascii="Baskerville Old Face" w:hAnsi="Baskerville Old Face" w:cs="Arial"/>
                <w:color w:val="000000"/>
                <w:sz w:val="24"/>
                <w:szCs w:val="24"/>
              </w:rPr>
              <w:t>Il ne demande pas d’organiser un plan en 2 ou 3 parties avec des sous-parties.</w:t>
            </w:r>
          </w:p>
          <w:p w:rsidR="00374F64" w:rsidRDefault="00374F64">
            <w:pPr>
              <w:rPr>
                <w:rFonts w:ascii="Baskerville Old Face" w:hAnsi="Baskerville Old Face" w:cs="Arial"/>
                <w:sz w:val="24"/>
                <w:szCs w:val="24"/>
              </w:rPr>
            </w:pPr>
          </w:p>
          <w:p w:rsidR="00374F64" w:rsidRDefault="0048466E">
            <w:pPr>
              <w:rPr>
                <w:rFonts w:ascii="Baskerville Old Face" w:hAnsi="Baskerville Old Face" w:cs="Arial"/>
                <w:sz w:val="24"/>
                <w:szCs w:val="24"/>
              </w:rPr>
            </w:pPr>
            <w:r>
              <w:rPr>
                <w:rFonts w:ascii="Baskerville Old Face" w:hAnsi="Baskerville Old Face" w:cs="Arial"/>
                <w:sz w:val="24"/>
                <w:szCs w:val="24"/>
              </w:rPr>
              <w:t xml:space="preserve">Le développement pourra être un enchaînement de paragraphes argumentés (pouvant être d’inégale longueur), sans limitation du nombre et sans transition entre paragraphes. </w:t>
            </w:r>
          </w:p>
          <w:p w:rsidR="00374F64" w:rsidRDefault="00374F64">
            <w:pPr>
              <w:rPr>
                <w:rFonts w:ascii="Baskerville Old Face" w:hAnsi="Baskerville Old Face" w:cs="Arial"/>
                <w:sz w:val="24"/>
                <w:szCs w:val="24"/>
              </w:rPr>
            </w:pPr>
          </w:p>
          <w:p w:rsidR="00374F64" w:rsidRPr="00D75141" w:rsidRDefault="0048466E">
            <w:pPr>
              <w:rPr>
                <w:rFonts w:ascii="Baskerville Old Face" w:hAnsi="Baskerville Old Face" w:cs="Arial"/>
                <w:color w:val="auto"/>
                <w:sz w:val="24"/>
                <w:szCs w:val="24"/>
              </w:rPr>
            </w:pPr>
            <w:r>
              <w:rPr>
                <w:rFonts w:ascii="Baskerville Old Face" w:hAnsi="Baskerville Old Face" w:cs="Arial"/>
                <w:color w:val="000000"/>
                <w:sz w:val="24"/>
                <w:szCs w:val="24"/>
              </w:rPr>
              <w:t>Il n’est pas attendu d’introduction de type « dissertation », avec accroche, définition des termes, problématique, présentation des documents et annonce de plan.</w:t>
            </w:r>
          </w:p>
          <w:p w:rsidR="00374F64" w:rsidRDefault="00374F64">
            <w:pPr>
              <w:rPr>
                <w:rFonts w:ascii="Baskerville Old Face" w:hAnsi="Baskerville Old Face" w:cs="Arial"/>
                <w:sz w:val="24"/>
                <w:szCs w:val="24"/>
              </w:rPr>
            </w:pPr>
          </w:p>
          <w:p w:rsidR="00374F64" w:rsidRDefault="0048466E">
            <w:r>
              <w:rPr>
                <w:rFonts w:ascii="Baskerville Old Face" w:hAnsi="Baskerville Old Face" w:cs="Arial"/>
                <w:color w:val="000000"/>
                <w:sz w:val="24"/>
                <w:szCs w:val="24"/>
              </w:rPr>
              <w:t>Il n’est pas attendu d’ouverture en conclusion.</w:t>
            </w:r>
          </w:p>
        </w:tc>
      </w:tr>
      <w:tr w:rsidR="00374F64">
        <w:trPr>
          <w:trHeight w:val="423"/>
          <w:jc w:val="center"/>
        </w:trPr>
        <w:tc>
          <w:tcPr>
            <w:tcW w:w="10661" w:type="dxa"/>
            <w:gridSpan w:val="3"/>
            <w:tcBorders>
              <w:top w:val="single" w:sz="4" w:space="0" w:color="00000A"/>
              <w:left w:val="single" w:sz="4" w:space="0" w:color="00000A"/>
              <w:bottom w:val="single" w:sz="4" w:space="0" w:color="00000A"/>
              <w:right w:val="single" w:sz="4" w:space="0" w:color="00000A"/>
            </w:tcBorders>
            <w:shd w:val="clear" w:color="auto" w:fill="auto"/>
            <w:tcMar>
              <w:left w:w="18" w:type="dxa"/>
            </w:tcMar>
            <w:vAlign w:val="center"/>
          </w:tcPr>
          <w:p w:rsidR="00374F64" w:rsidRDefault="0048466E">
            <w:pPr>
              <w:rPr>
                <w:rFonts w:ascii="Baskerville Old Face" w:hAnsi="Baskerville Old Face" w:cs="Arial"/>
                <w:sz w:val="24"/>
                <w:szCs w:val="24"/>
              </w:rPr>
            </w:pPr>
            <w:r>
              <w:rPr>
                <w:rFonts w:ascii="Baskerville Old Face" w:hAnsi="Baskerville Old Face" w:cs="Arial"/>
                <w:b/>
                <w:bCs/>
                <w:color w:val="000000"/>
                <w:sz w:val="24"/>
                <w:szCs w:val="24"/>
              </w:rPr>
              <w:t>4- Capacité à s’exprimer avec clarté et à soigner sa présentation</w:t>
            </w:r>
          </w:p>
        </w:tc>
      </w:tr>
    </w:tbl>
    <w:p w:rsidR="00374F64" w:rsidRDefault="00374F64">
      <w:pPr>
        <w:pStyle w:val="Paragraphedeliste"/>
        <w:rPr>
          <w:rFonts w:ascii="Baskerville Old Face" w:hAnsi="Baskerville Old Face" w:cs="Arial"/>
          <w:b/>
          <w:color w:val="0070C0"/>
          <w:sz w:val="28"/>
          <w:szCs w:val="24"/>
        </w:rPr>
      </w:pPr>
    </w:p>
    <w:p w:rsidR="00374F64" w:rsidRDefault="00374F64">
      <w:pPr>
        <w:pStyle w:val="Paragraphedeliste"/>
        <w:rPr>
          <w:rFonts w:ascii="Baskerville Old Face" w:hAnsi="Baskerville Old Face" w:cs="Arial"/>
          <w:b/>
          <w:color w:val="0070C0"/>
          <w:sz w:val="28"/>
          <w:szCs w:val="24"/>
        </w:rPr>
      </w:pPr>
    </w:p>
    <w:p w:rsidR="00374F64" w:rsidRDefault="0048466E">
      <w:pPr>
        <w:pStyle w:val="Paragraphedeliste"/>
        <w:numPr>
          <w:ilvl w:val="2"/>
          <w:numId w:val="1"/>
        </w:numPr>
        <w:rPr>
          <w:rFonts w:ascii="Baskerville Old Face" w:hAnsi="Baskerville Old Face" w:cs="Arial"/>
          <w:b/>
          <w:color w:val="0070C0"/>
          <w:sz w:val="28"/>
          <w:szCs w:val="24"/>
        </w:rPr>
      </w:pPr>
      <w:r>
        <w:rPr>
          <w:rFonts w:ascii="Baskerville Old Face" w:hAnsi="Baskerville Old Face" w:cs="Arial"/>
          <w:b/>
          <w:color w:val="0070C0"/>
          <w:sz w:val="28"/>
          <w:szCs w:val="24"/>
        </w:rPr>
        <w:lastRenderedPageBreak/>
        <w:t>Grille d’évaluation de l’E3C.2</w:t>
      </w:r>
    </w:p>
    <w:p w:rsidR="00374F64" w:rsidRDefault="00374F64">
      <w:pPr>
        <w:rPr>
          <w:rFonts w:ascii="Baskerville Old Face" w:hAnsi="Baskerville Old Face" w:cs="Arial"/>
          <w:sz w:val="24"/>
          <w:szCs w:val="24"/>
          <w:highlight w:val="yellow"/>
        </w:rPr>
      </w:pPr>
    </w:p>
    <w:p w:rsidR="00374F64" w:rsidRDefault="00374F64">
      <w:pPr>
        <w:shd w:val="clear" w:color="auto" w:fill="FFFFFF" w:themeFill="background1"/>
        <w:rPr>
          <w:rFonts w:ascii="Baskerville Old Face" w:hAnsi="Baskerville Old Face" w:cs="Arial"/>
          <w:sz w:val="24"/>
          <w:szCs w:val="24"/>
        </w:rPr>
      </w:pPr>
    </w:p>
    <w:p w:rsidR="00374F64" w:rsidRDefault="0048466E">
      <w:pPr>
        <w:numPr>
          <w:ilvl w:val="0"/>
          <w:numId w:val="4"/>
        </w:numPr>
        <w:shd w:val="clear" w:color="auto" w:fill="FFFFFF" w:themeFill="background1"/>
        <w:rPr>
          <w:rFonts w:ascii="Baskerville Old Face" w:hAnsi="Baskerville Old Face" w:cs="Arial"/>
          <w:b/>
          <w:bCs/>
          <w:color w:val="0070C0"/>
          <w:sz w:val="24"/>
          <w:szCs w:val="24"/>
        </w:rPr>
      </w:pPr>
      <w:bookmarkStart w:id="2" w:name="_Toc510518003"/>
      <w:bookmarkEnd w:id="2"/>
      <w:r>
        <w:rPr>
          <w:rFonts w:ascii="Baskerville Old Face" w:hAnsi="Baskerville Old Face" w:cs="Arial"/>
          <w:b/>
          <w:bCs/>
          <w:color w:val="0070C0"/>
          <w:sz w:val="24"/>
          <w:szCs w:val="24"/>
        </w:rPr>
        <w:t>Formulation du sujet</w:t>
      </w:r>
    </w:p>
    <w:p w:rsidR="00374F64" w:rsidRDefault="00374F64">
      <w:pPr>
        <w:shd w:val="clear" w:color="auto" w:fill="FFFFFF" w:themeFill="background1"/>
        <w:rPr>
          <w:rFonts w:ascii="Baskerville Old Face" w:hAnsi="Baskerville Old Face" w:cs="Arial"/>
          <w:sz w:val="24"/>
          <w:szCs w:val="24"/>
        </w:rPr>
      </w:pPr>
    </w:p>
    <w:p w:rsidR="00374F64" w:rsidRDefault="0048466E">
      <w:pPr>
        <w:rPr>
          <w:color w:val="000000"/>
        </w:rPr>
      </w:pPr>
      <w:r>
        <w:rPr>
          <w:rFonts w:ascii="Baskerville Old Face" w:hAnsi="Baskerville Old Face" w:cs="Arial"/>
          <w:color w:val="000000"/>
          <w:sz w:val="24"/>
          <w:szCs w:val="24"/>
          <w:u w:val="single"/>
          <w:lang w:eastAsia="fr-FR"/>
        </w:rPr>
        <w:t>La deuxième partie de l’E3C porte sur la partie de programme suivante</w:t>
      </w:r>
      <w:r>
        <w:rPr>
          <w:rFonts w:ascii="Baskerville Old Face" w:hAnsi="Baskerville Old Face" w:cs="Arial"/>
          <w:color w:val="000000"/>
          <w:sz w:val="24"/>
          <w:szCs w:val="24"/>
          <w:lang w:eastAsia="fr-FR"/>
        </w:rPr>
        <w:t> :</w:t>
      </w:r>
    </w:p>
    <w:p w:rsidR="00374F64" w:rsidRDefault="0048466E">
      <w:pPr>
        <w:shd w:val="clear" w:color="auto" w:fill="FFFFFF" w:themeFill="background1"/>
        <w:jc w:val="center"/>
        <w:rPr>
          <w:color w:val="000000"/>
        </w:rPr>
      </w:pPr>
      <w:r>
        <w:rPr>
          <w:rFonts w:ascii="Baskerville Old Face" w:hAnsi="Baskerville Old Face" w:cs="Arial"/>
          <w:b/>
          <w:bCs/>
          <w:i/>
          <w:iCs/>
          <w:color w:val="000000"/>
          <w:sz w:val="24"/>
          <w:szCs w:val="24"/>
          <w:lang w:eastAsia="fr-FR"/>
        </w:rPr>
        <w:t>Indiquer la partie du programme concernée en précisant le champ et le questionnement.</w:t>
      </w:r>
      <w:r>
        <w:rPr>
          <w:rFonts w:ascii="Baskerville Old Face" w:hAnsi="Baskerville Old Face" w:cs="Arial"/>
          <w:b/>
          <w:i/>
          <w:color w:val="000000"/>
          <w:sz w:val="24"/>
          <w:szCs w:val="24"/>
        </w:rPr>
        <w:t xml:space="preserve"> </w:t>
      </w:r>
    </w:p>
    <w:p w:rsidR="00374F64" w:rsidRDefault="00374F64">
      <w:pPr>
        <w:shd w:val="clear" w:color="auto" w:fill="FFFFFF" w:themeFill="background1"/>
        <w:rPr>
          <w:rFonts w:ascii="Baskerville Old Face" w:hAnsi="Baskerville Old Face" w:cs="Arial"/>
          <w:sz w:val="24"/>
          <w:szCs w:val="24"/>
        </w:rPr>
      </w:pPr>
    </w:p>
    <w:tbl>
      <w:tblPr>
        <w:tblStyle w:val="Grilledutableau"/>
        <w:tblW w:w="9062" w:type="dxa"/>
        <w:tblInd w:w="-45" w:type="dxa"/>
        <w:tblCellMar>
          <w:left w:w="63" w:type="dxa"/>
        </w:tblCellMar>
        <w:tblLook w:val="04A0" w:firstRow="1" w:lastRow="0" w:firstColumn="1" w:lastColumn="0" w:noHBand="0" w:noVBand="1"/>
      </w:tblPr>
      <w:tblGrid>
        <w:gridCol w:w="2268"/>
        <w:gridCol w:w="6794"/>
      </w:tblGrid>
      <w:tr w:rsidR="00374F64">
        <w:tc>
          <w:tcPr>
            <w:tcW w:w="2268" w:type="dxa"/>
            <w:shd w:val="clear" w:color="auto" w:fill="auto"/>
            <w:tcMar>
              <w:left w:w="63" w:type="dxa"/>
            </w:tcMar>
          </w:tcPr>
          <w:p w:rsidR="00374F64" w:rsidRDefault="0048466E">
            <w:pPr>
              <w:rPr>
                <w:color w:val="000000"/>
              </w:rPr>
            </w:pPr>
            <w:bookmarkStart w:id="3" w:name="__DdeLink__467_365978817"/>
            <w:bookmarkEnd w:id="3"/>
            <w:r>
              <w:rPr>
                <w:rFonts w:ascii="Baskerville Old Face" w:hAnsi="Baskerville Old Face" w:cs="Arial"/>
                <w:color w:val="000000"/>
                <w:sz w:val="24"/>
                <w:szCs w:val="24"/>
              </w:rPr>
              <w:t>Objectif d’apprentissage</w:t>
            </w:r>
          </w:p>
        </w:tc>
        <w:tc>
          <w:tcPr>
            <w:tcW w:w="6793" w:type="dxa"/>
            <w:shd w:val="clear" w:color="auto" w:fill="auto"/>
            <w:tcMar>
              <w:left w:w="63" w:type="dxa"/>
            </w:tcMar>
          </w:tcPr>
          <w:p w:rsidR="00374F64" w:rsidRPr="00D75141" w:rsidRDefault="00374F64">
            <w:pPr>
              <w:rPr>
                <w:rFonts w:ascii="Baskerville Old Face" w:hAnsi="Baskerville Old Face" w:cs="Arial"/>
                <w:color w:val="auto"/>
                <w:sz w:val="24"/>
                <w:szCs w:val="24"/>
              </w:rPr>
            </w:pPr>
          </w:p>
          <w:p w:rsidR="00374F64" w:rsidRPr="00D75141" w:rsidRDefault="00374F64">
            <w:pPr>
              <w:rPr>
                <w:rFonts w:ascii="Baskerville Old Face" w:hAnsi="Baskerville Old Face" w:cs="Arial"/>
                <w:color w:val="auto"/>
                <w:sz w:val="24"/>
                <w:szCs w:val="24"/>
              </w:rPr>
            </w:pPr>
          </w:p>
        </w:tc>
      </w:tr>
      <w:tr w:rsidR="00374F64">
        <w:tc>
          <w:tcPr>
            <w:tcW w:w="2268" w:type="dxa"/>
            <w:shd w:val="clear" w:color="auto" w:fill="auto"/>
            <w:tcMar>
              <w:left w:w="63" w:type="dxa"/>
            </w:tcMar>
          </w:tcPr>
          <w:p w:rsidR="00374F64" w:rsidRDefault="0048466E">
            <w:pPr>
              <w:rPr>
                <w:color w:val="000000"/>
              </w:rPr>
            </w:pPr>
            <w:r>
              <w:rPr>
                <w:rFonts w:ascii="Baskerville Old Face" w:hAnsi="Baskerville Old Face" w:cs="Arial"/>
                <w:color w:val="000000"/>
                <w:sz w:val="24"/>
                <w:szCs w:val="24"/>
              </w:rPr>
              <w:t>Objectif(s) d’apprentissage concernant l’utilisation des données quantitatives et des représentations graphiques</w:t>
            </w:r>
          </w:p>
        </w:tc>
        <w:tc>
          <w:tcPr>
            <w:tcW w:w="6793" w:type="dxa"/>
            <w:shd w:val="clear" w:color="auto" w:fill="auto"/>
            <w:tcMar>
              <w:left w:w="63" w:type="dxa"/>
            </w:tcMar>
          </w:tcPr>
          <w:p w:rsidR="00374F64" w:rsidRPr="00D75141" w:rsidRDefault="00374F64">
            <w:pPr>
              <w:rPr>
                <w:rFonts w:ascii="Baskerville Old Face" w:hAnsi="Baskerville Old Face" w:cs="Arial"/>
                <w:color w:val="auto"/>
                <w:sz w:val="24"/>
                <w:szCs w:val="24"/>
              </w:rPr>
            </w:pPr>
          </w:p>
        </w:tc>
      </w:tr>
    </w:tbl>
    <w:p w:rsidR="00374F64" w:rsidRDefault="00374F64">
      <w:pPr>
        <w:shd w:val="clear" w:color="auto" w:fill="FFFFFF" w:themeFill="background1"/>
        <w:rPr>
          <w:rFonts w:ascii="Baskerville Old Face" w:hAnsi="Baskerville Old Face" w:cs="Arial"/>
          <w:sz w:val="24"/>
          <w:szCs w:val="24"/>
        </w:rPr>
      </w:pPr>
    </w:p>
    <w:p w:rsidR="00D75141" w:rsidRDefault="00D75141">
      <w:pPr>
        <w:shd w:val="clear" w:color="auto" w:fill="FFFFFF" w:themeFill="background1"/>
        <w:rPr>
          <w:rFonts w:ascii="Baskerville Old Face" w:hAnsi="Baskerville Old Face" w:cs="Arial"/>
          <w:sz w:val="24"/>
          <w:szCs w:val="24"/>
        </w:rPr>
      </w:pPr>
    </w:p>
    <w:p w:rsidR="00374F64" w:rsidRDefault="0048466E">
      <w:pPr>
        <w:numPr>
          <w:ilvl w:val="0"/>
          <w:numId w:val="4"/>
        </w:numPr>
        <w:shd w:val="clear" w:color="auto" w:fill="FFFFFF" w:themeFill="background1"/>
        <w:rPr>
          <w:rFonts w:ascii="Baskerville Old Face" w:hAnsi="Baskerville Old Face" w:cs="Arial"/>
          <w:b/>
          <w:bCs/>
          <w:color w:val="0070C0"/>
          <w:sz w:val="24"/>
          <w:szCs w:val="24"/>
        </w:rPr>
      </w:pPr>
      <w:bookmarkStart w:id="4" w:name="_Toc510518004"/>
      <w:bookmarkEnd w:id="4"/>
      <w:r>
        <w:rPr>
          <w:rFonts w:ascii="Baskerville Old Face" w:hAnsi="Baskerville Old Face" w:cs="Arial"/>
          <w:b/>
          <w:bCs/>
          <w:color w:val="0070C0"/>
          <w:sz w:val="24"/>
          <w:szCs w:val="24"/>
        </w:rPr>
        <w:t>Dossier documentaire</w:t>
      </w:r>
    </w:p>
    <w:p w:rsidR="00374F64" w:rsidRDefault="00374F64">
      <w:pPr>
        <w:shd w:val="clear" w:color="auto" w:fill="FFFFFF" w:themeFill="background1"/>
        <w:rPr>
          <w:rFonts w:ascii="Baskerville Old Face" w:hAnsi="Baskerville Old Face" w:cs="Arial"/>
          <w:sz w:val="24"/>
          <w:szCs w:val="24"/>
        </w:rPr>
      </w:pPr>
    </w:p>
    <w:tbl>
      <w:tblPr>
        <w:tblStyle w:val="Grilledutableau"/>
        <w:tblW w:w="8964" w:type="dxa"/>
        <w:tblInd w:w="18" w:type="dxa"/>
        <w:tblCellMar>
          <w:left w:w="18" w:type="dxa"/>
        </w:tblCellMar>
        <w:tblLook w:val="04A0" w:firstRow="1" w:lastRow="0" w:firstColumn="1" w:lastColumn="0" w:noHBand="0" w:noVBand="1"/>
      </w:tblPr>
      <w:tblGrid>
        <w:gridCol w:w="2579"/>
        <w:gridCol w:w="1404"/>
        <w:gridCol w:w="2508"/>
        <w:gridCol w:w="2473"/>
      </w:tblGrid>
      <w:tr w:rsidR="00374F64">
        <w:trPr>
          <w:trHeight w:val="583"/>
        </w:trPr>
        <w:tc>
          <w:tcPr>
            <w:tcW w:w="2578" w:type="dxa"/>
            <w:shd w:val="clear" w:color="auto" w:fill="auto"/>
            <w:tcMar>
              <w:left w:w="18" w:type="dxa"/>
            </w:tcMar>
          </w:tcPr>
          <w:p w:rsidR="00D75141" w:rsidRDefault="00D75141">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Document –</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Titre et idée générale</w:t>
            </w:r>
          </w:p>
        </w:tc>
        <w:tc>
          <w:tcPr>
            <w:tcW w:w="1404" w:type="dxa"/>
            <w:shd w:val="clear" w:color="auto" w:fill="auto"/>
            <w:tcMar>
              <w:left w:w="18"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Lien avec le sujet</w:t>
            </w:r>
          </w:p>
        </w:tc>
        <w:tc>
          <w:tcPr>
            <w:tcW w:w="2508" w:type="dxa"/>
            <w:shd w:val="clear" w:color="auto" w:fill="auto"/>
            <w:tcMar>
              <w:left w:w="18"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Lien avec l’autre document</w:t>
            </w:r>
          </w:p>
        </w:tc>
        <w:tc>
          <w:tcPr>
            <w:tcW w:w="2473" w:type="dxa"/>
            <w:shd w:val="clear" w:color="auto" w:fill="auto"/>
            <w:tcMar>
              <w:left w:w="18"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Difficultés et points de vigilance</w:t>
            </w:r>
          </w:p>
        </w:tc>
      </w:tr>
      <w:tr w:rsidR="00374F64">
        <w:trPr>
          <w:trHeight w:val="322"/>
        </w:trPr>
        <w:tc>
          <w:tcPr>
            <w:tcW w:w="2578" w:type="dxa"/>
            <w:shd w:val="clear" w:color="auto" w:fill="auto"/>
            <w:tcMar>
              <w:left w:w="18"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1</w:t>
            </w:r>
          </w:p>
        </w:tc>
        <w:tc>
          <w:tcPr>
            <w:tcW w:w="1404" w:type="dxa"/>
            <w:shd w:val="clear" w:color="auto" w:fill="auto"/>
            <w:tcMar>
              <w:left w:w="18" w:type="dxa"/>
            </w:tcMar>
          </w:tcPr>
          <w:p w:rsidR="00374F64" w:rsidRDefault="00374F64">
            <w:pPr>
              <w:shd w:val="clear" w:color="auto" w:fill="FFFFFF" w:themeFill="background1"/>
              <w:rPr>
                <w:rFonts w:ascii="Baskerville Old Face" w:hAnsi="Baskerville Old Face" w:cs="Arial"/>
                <w:sz w:val="24"/>
                <w:szCs w:val="24"/>
              </w:rPr>
            </w:pPr>
          </w:p>
        </w:tc>
        <w:tc>
          <w:tcPr>
            <w:tcW w:w="2508" w:type="dxa"/>
            <w:shd w:val="clear" w:color="auto" w:fill="auto"/>
            <w:tcMar>
              <w:left w:w="18" w:type="dxa"/>
            </w:tcMar>
          </w:tcPr>
          <w:p w:rsidR="00374F64" w:rsidRDefault="00374F64">
            <w:pPr>
              <w:shd w:val="clear" w:color="auto" w:fill="FFFFFF" w:themeFill="background1"/>
              <w:rPr>
                <w:rFonts w:ascii="Baskerville Old Face" w:hAnsi="Baskerville Old Face" w:cs="Arial"/>
                <w:sz w:val="24"/>
                <w:szCs w:val="24"/>
              </w:rPr>
            </w:pPr>
          </w:p>
        </w:tc>
        <w:tc>
          <w:tcPr>
            <w:tcW w:w="2473" w:type="dxa"/>
            <w:shd w:val="clear" w:color="auto" w:fill="auto"/>
            <w:tcMar>
              <w:left w:w="18" w:type="dxa"/>
            </w:tcMar>
          </w:tcPr>
          <w:p w:rsidR="00374F64" w:rsidRDefault="00374F64">
            <w:pPr>
              <w:shd w:val="clear" w:color="auto" w:fill="FFFFFF" w:themeFill="background1"/>
              <w:rPr>
                <w:rFonts w:ascii="Baskerville Old Face" w:hAnsi="Baskerville Old Face" w:cs="Arial"/>
                <w:sz w:val="24"/>
                <w:szCs w:val="24"/>
              </w:rPr>
            </w:pPr>
          </w:p>
        </w:tc>
      </w:tr>
      <w:tr w:rsidR="00374F64">
        <w:trPr>
          <w:trHeight w:val="322"/>
        </w:trPr>
        <w:tc>
          <w:tcPr>
            <w:tcW w:w="2578" w:type="dxa"/>
            <w:shd w:val="clear" w:color="auto" w:fill="auto"/>
            <w:tcMar>
              <w:left w:w="18"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2</w:t>
            </w:r>
          </w:p>
        </w:tc>
        <w:tc>
          <w:tcPr>
            <w:tcW w:w="1404" w:type="dxa"/>
            <w:shd w:val="clear" w:color="auto" w:fill="auto"/>
            <w:tcMar>
              <w:left w:w="18" w:type="dxa"/>
            </w:tcMar>
          </w:tcPr>
          <w:p w:rsidR="00374F64" w:rsidRDefault="00374F64">
            <w:pPr>
              <w:shd w:val="clear" w:color="auto" w:fill="FFFFFF" w:themeFill="background1"/>
              <w:rPr>
                <w:rFonts w:ascii="Baskerville Old Face" w:hAnsi="Baskerville Old Face" w:cs="Arial"/>
                <w:sz w:val="24"/>
                <w:szCs w:val="24"/>
              </w:rPr>
            </w:pPr>
          </w:p>
        </w:tc>
        <w:tc>
          <w:tcPr>
            <w:tcW w:w="2508" w:type="dxa"/>
            <w:shd w:val="clear" w:color="auto" w:fill="auto"/>
            <w:tcMar>
              <w:left w:w="18" w:type="dxa"/>
            </w:tcMar>
          </w:tcPr>
          <w:p w:rsidR="00374F64" w:rsidRDefault="00374F64">
            <w:pPr>
              <w:shd w:val="clear" w:color="auto" w:fill="FFFFFF" w:themeFill="background1"/>
              <w:rPr>
                <w:rFonts w:ascii="Baskerville Old Face" w:hAnsi="Baskerville Old Face" w:cs="Arial"/>
                <w:sz w:val="24"/>
                <w:szCs w:val="24"/>
              </w:rPr>
            </w:pPr>
          </w:p>
        </w:tc>
        <w:tc>
          <w:tcPr>
            <w:tcW w:w="2473" w:type="dxa"/>
            <w:shd w:val="clear" w:color="auto" w:fill="auto"/>
            <w:tcMar>
              <w:left w:w="18" w:type="dxa"/>
            </w:tcMar>
          </w:tcPr>
          <w:p w:rsidR="00374F64" w:rsidRDefault="00374F64">
            <w:pPr>
              <w:shd w:val="clear" w:color="auto" w:fill="FFFFFF" w:themeFill="background1"/>
              <w:rPr>
                <w:rFonts w:ascii="Baskerville Old Face" w:hAnsi="Baskerville Old Face" w:cs="Arial"/>
                <w:sz w:val="24"/>
                <w:szCs w:val="24"/>
              </w:rPr>
            </w:pPr>
          </w:p>
        </w:tc>
      </w:tr>
    </w:tbl>
    <w:p w:rsidR="00374F64" w:rsidRDefault="00374F64">
      <w:pPr>
        <w:shd w:val="clear" w:color="auto" w:fill="FFFFFF" w:themeFill="background1"/>
        <w:rPr>
          <w:rFonts w:ascii="Baskerville Old Face" w:hAnsi="Baskerville Old Face" w:cs="Arial"/>
          <w:b/>
          <w:bCs/>
          <w:sz w:val="24"/>
          <w:szCs w:val="24"/>
        </w:rPr>
      </w:pPr>
    </w:p>
    <w:p w:rsidR="00D75141" w:rsidRDefault="00D75141">
      <w:pPr>
        <w:jc w:val="left"/>
        <w:rPr>
          <w:rFonts w:ascii="Baskerville Old Face" w:hAnsi="Baskerville Old Face" w:cs="Arial"/>
          <w:b/>
          <w:bCs/>
          <w:color w:val="0070C0"/>
          <w:sz w:val="24"/>
          <w:szCs w:val="24"/>
        </w:rPr>
      </w:pPr>
      <w:bookmarkStart w:id="5" w:name="_Toc510518005"/>
      <w:bookmarkEnd w:id="5"/>
      <w:r>
        <w:rPr>
          <w:rFonts w:ascii="Baskerville Old Face" w:hAnsi="Baskerville Old Face" w:cs="Arial"/>
          <w:b/>
          <w:bCs/>
          <w:color w:val="0070C0"/>
          <w:sz w:val="24"/>
          <w:szCs w:val="24"/>
        </w:rPr>
        <w:br w:type="page"/>
      </w:r>
    </w:p>
    <w:p w:rsidR="00374F64" w:rsidRDefault="0048466E">
      <w:pPr>
        <w:numPr>
          <w:ilvl w:val="0"/>
          <w:numId w:val="4"/>
        </w:numPr>
        <w:shd w:val="clear" w:color="auto" w:fill="FFFFFF" w:themeFill="background1"/>
        <w:rPr>
          <w:rFonts w:ascii="Baskerville Old Face" w:hAnsi="Baskerville Old Face" w:cs="Arial"/>
          <w:b/>
          <w:bCs/>
          <w:color w:val="0070C0"/>
          <w:sz w:val="24"/>
          <w:szCs w:val="24"/>
        </w:rPr>
      </w:pPr>
      <w:r>
        <w:rPr>
          <w:rFonts w:ascii="Baskerville Old Face" w:hAnsi="Baskerville Old Face" w:cs="Arial"/>
          <w:b/>
          <w:bCs/>
          <w:color w:val="0070C0"/>
          <w:sz w:val="24"/>
          <w:szCs w:val="24"/>
        </w:rPr>
        <w:lastRenderedPageBreak/>
        <w:t>Grille d’évaluation</w:t>
      </w:r>
    </w:p>
    <w:p w:rsidR="00374F64" w:rsidRDefault="00374F64">
      <w:pPr>
        <w:shd w:val="clear" w:color="auto" w:fill="FFFFFF" w:themeFill="background1"/>
        <w:rPr>
          <w:rFonts w:ascii="Baskerville Old Face" w:hAnsi="Baskerville Old Face" w:cs="Arial"/>
          <w:sz w:val="24"/>
          <w:szCs w:val="24"/>
        </w:rPr>
      </w:pPr>
    </w:p>
    <w:p w:rsidR="00374F64" w:rsidRDefault="0048466E">
      <w:pPr>
        <w:shd w:val="clear" w:color="auto" w:fill="FFFFFF" w:themeFill="background1"/>
        <w:rPr>
          <w:rFonts w:ascii="Baskerville Old Face" w:hAnsi="Baskerville Old Face" w:cs="Arial"/>
          <w:b/>
          <w:i/>
          <w:sz w:val="24"/>
          <w:szCs w:val="24"/>
          <w:u w:val="single"/>
        </w:rPr>
      </w:pPr>
      <w:r>
        <w:rPr>
          <w:rFonts w:ascii="Baskerville Old Face" w:hAnsi="Baskerville Old Face" w:cs="Arial"/>
          <w:b/>
          <w:i/>
          <w:sz w:val="24"/>
          <w:szCs w:val="24"/>
          <w:u w:val="single"/>
        </w:rPr>
        <w:t>Points de vigilance</w:t>
      </w:r>
    </w:p>
    <w:p w:rsidR="00374F64" w:rsidRDefault="00374F64">
      <w:pPr>
        <w:shd w:val="clear" w:color="auto" w:fill="FFFFFF" w:themeFill="background1"/>
        <w:rPr>
          <w:rFonts w:ascii="Baskerville Old Face" w:hAnsi="Baskerville Old Face" w:cs="Arial"/>
          <w:b/>
          <w:sz w:val="24"/>
          <w:szCs w:val="24"/>
          <w:u w:val="single"/>
        </w:rPr>
      </w:pPr>
    </w:p>
    <w:p w:rsidR="00374F64" w:rsidRDefault="0048466E">
      <w:pPr>
        <w:shd w:val="clear" w:color="auto" w:fill="FFFFFF" w:themeFill="background1"/>
      </w:pPr>
      <w:r>
        <w:rPr>
          <w:rFonts w:ascii="Baskerville Old Face" w:hAnsi="Baskerville Old Face" w:cs="Arial"/>
          <w:b/>
          <w:i/>
          <w:sz w:val="24"/>
          <w:szCs w:val="24"/>
        </w:rPr>
        <w:t>L’élève doit rédiger une phrase introductive présentant le sujet et peut, éventuellement, terminer par une conclusion simple répondant à la question posée. Il n'est pas attendu de problématisation de type dissertation.</w:t>
      </w:r>
    </w:p>
    <w:p w:rsidR="00374F64" w:rsidRDefault="0048466E">
      <w:pPr>
        <w:shd w:val="clear" w:color="auto" w:fill="FFFFFF" w:themeFill="background1"/>
        <w:rPr>
          <w:rFonts w:ascii="Baskerville Old Face" w:hAnsi="Baskerville Old Face" w:cs="Arial"/>
          <w:b/>
          <w:i/>
          <w:sz w:val="24"/>
          <w:szCs w:val="24"/>
        </w:rPr>
      </w:pPr>
      <w:r>
        <w:rPr>
          <w:rFonts w:ascii="Baskerville Old Face" w:hAnsi="Baskerville Old Face" w:cs="Arial"/>
          <w:b/>
          <w:i/>
          <w:sz w:val="24"/>
          <w:szCs w:val="24"/>
        </w:rPr>
        <w:t>Il n'est pas attendu un plan en deux ou trois parties, mais un raisonnement avec un fil conducteur, avec autant de paragraphes argumentés que le candidat le souhaite.</w:t>
      </w:r>
    </w:p>
    <w:p w:rsidR="00374F64" w:rsidRDefault="00374F64">
      <w:pPr>
        <w:shd w:val="clear" w:color="auto" w:fill="FFFFFF" w:themeFill="background1"/>
        <w:rPr>
          <w:rFonts w:ascii="Baskerville Old Face" w:hAnsi="Baskerville Old Face" w:cs="Arial"/>
          <w:b/>
          <w:sz w:val="24"/>
          <w:szCs w:val="24"/>
        </w:rPr>
      </w:pPr>
    </w:p>
    <w:p w:rsidR="00374F64" w:rsidRPr="00D75141" w:rsidRDefault="0048466E">
      <w:pPr>
        <w:shd w:val="clear" w:color="auto" w:fill="FFFFFF" w:themeFill="background1"/>
        <w:rPr>
          <w:rFonts w:ascii="Baskerville Old Face" w:hAnsi="Baskerville Old Face" w:cs="Arial"/>
          <w:i/>
          <w:color w:val="auto"/>
          <w:sz w:val="24"/>
          <w:szCs w:val="24"/>
        </w:rPr>
      </w:pPr>
      <w:r>
        <w:rPr>
          <w:rFonts w:ascii="Baskerville Old Face" w:hAnsi="Baskerville Old Face" w:cs="Arial"/>
          <w:i/>
          <w:color w:val="000000"/>
          <w:sz w:val="24"/>
          <w:szCs w:val="24"/>
        </w:rPr>
        <w:t>Remarque : le nombre de points attribués à chaque critère sera modulé en fonction du sujet.</w:t>
      </w:r>
    </w:p>
    <w:p w:rsidR="00374F64" w:rsidRPr="00D75141" w:rsidRDefault="00374F64">
      <w:pPr>
        <w:shd w:val="clear" w:color="auto" w:fill="FFFFFF" w:themeFill="background1"/>
        <w:rPr>
          <w:rFonts w:ascii="Baskerville Old Face" w:hAnsi="Baskerville Old Face" w:cs="Arial"/>
          <w:i/>
          <w:color w:val="auto"/>
          <w:sz w:val="24"/>
          <w:szCs w:val="24"/>
        </w:rPr>
      </w:pPr>
    </w:p>
    <w:tbl>
      <w:tblPr>
        <w:tblW w:w="104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Grid>
        <w:gridCol w:w="2785"/>
        <w:gridCol w:w="2716"/>
        <w:gridCol w:w="2602"/>
        <w:gridCol w:w="2318"/>
      </w:tblGrid>
      <w:tr w:rsidR="00374F64">
        <w:trPr>
          <w:trHeight w:val="371"/>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74F64" w:rsidRDefault="0048466E">
            <w:pPr>
              <w:shd w:val="clear" w:color="auto" w:fill="FFFFFF" w:themeFill="background1"/>
              <w:jc w:val="center"/>
              <w:rPr>
                <w:rFonts w:ascii="Baskerville Old Face" w:hAnsi="Baskerville Old Face" w:cs="Arial"/>
                <w:b/>
                <w:sz w:val="24"/>
                <w:szCs w:val="24"/>
              </w:rPr>
            </w:pPr>
            <w:r>
              <w:rPr>
                <w:rFonts w:ascii="Baskerville Old Face" w:hAnsi="Baskerville Old Face" w:cs="Arial"/>
                <w:b/>
                <w:sz w:val="24"/>
                <w:szCs w:val="24"/>
              </w:rPr>
              <w:t>Critères</w:t>
            </w:r>
          </w:p>
        </w:tc>
        <w:tc>
          <w:tcPr>
            <w:tcW w:w="27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4F64" w:rsidRDefault="0048466E">
            <w:pPr>
              <w:shd w:val="clear" w:color="auto" w:fill="FFFFFF" w:themeFill="background1"/>
              <w:jc w:val="center"/>
            </w:pPr>
            <w:bookmarkStart w:id="6" w:name="__DdeLink__440_1932480707"/>
            <w:r>
              <w:rPr>
                <w:rFonts w:ascii="Baskerville Old Face" w:hAnsi="Baskerville Old Face" w:cs="Arial"/>
                <w:b/>
                <w:sz w:val="24"/>
                <w:szCs w:val="24"/>
              </w:rPr>
              <w:t>Objectifs d’apprentissag</w:t>
            </w:r>
            <w:bookmarkEnd w:id="6"/>
            <w:r>
              <w:rPr>
                <w:rFonts w:ascii="Baskerville Old Face" w:hAnsi="Baskerville Old Face" w:cs="Arial"/>
                <w:b/>
                <w:sz w:val="24"/>
                <w:szCs w:val="24"/>
              </w:rPr>
              <w:t>e</w:t>
            </w:r>
            <w:bookmarkStart w:id="7" w:name="__DdeLink__1655_433737610"/>
            <w:r>
              <w:rPr>
                <w:rFonts w:ascii="Baskerville Old Face" w:hAnsi="Baskerville Old Face" w:cs="Arial"/>
                <w:b/>
                <w:sz w:val="24"/>
                <w:szCs w:val="24"/>
              </w:rPr>
              <w:t xml:space="preserve"> </w:t>
            </w:r>
            <w:bookmarkEnd w:id="7"/>
            <w:r>
              <w:rPr>
                <w:rFonts w:ascii="Baskerville Old Face" w:hAnsi="Baskerville Old Face" w:cs="Arial"/>
                <w:b/>
                <w:sz w:val="24"/>
                <w:szCs w:val="24"/>
              </w:rPr>
              <w:t>maitrisés</w:t>
            </w:r>
          </w:p>
          <w:p w:rsidR="00374F64" w:rsidRDefault="0048466E">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(bonne  copie)</w:t>
            </w:r>
          </w:p>
        </w:tc>
        <w:tc>
          <w:tcPr>
            <w:tcW w:w="26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4F64" w:rsidRDefault="0048466E">
            <w:pPr>
              <w:shd w:val="clear" w:color="auto" w:fill="FFFFFF" w:themeFill="background1"/>
              <w:jc w:val="center"/>
            </w:pPr>
            <w:r>
              <w:rPr>
                <w:rFonts w:ascii="Baskerville Old Face" w:hAnsi="Baskerville Old Face" w:cs="Arial"/>
                <w:b/>
                <w:sz w:val="24"/>
                <w:szCs w:val="24"/>
              </w:rPr>
              <w:t>Objectifs d’apprentissage moyennement maitrisés</w:t>
            </w:r>
          </w:p>
          <w:p w:rsidR="00374F64" w:rsidRDefault="0048466E">
            <w:pPr>
              <w:shd w:val="clear" w:color="auto" w:fill="FFFFFF" w:themeFill="background1"/>
              <w:jc w:val="center"/>
              <w:rPr>
                <w:rFonts w:ascii="Baskerville Old Face" w:hAnsi="Baskerville Old Face" w:cs="Arial"/>
                <w:b/>
                <w:sz w:val="24"/>
                <w:szCs w:val="24"/>
              </w:rPr>
            </w:pPr>
            <w:r>
              <w:rPr>
                <w:rFonts w:ascii="Baskerville Old Face" w:hAnsi="Baskerville Old Face" w:cs="Arial"/>
                <w:b/>
                <w:sz w:val="24"/>
                <w:szCs w:val="24"/>
              </w:rPr>
              <w:t>(copie moyenne :</w:t>
            </w:r>
          </w:p>
          <w:p w:rsidR="00374F64" w:rsidRDefault="0048466E">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5-6 / 10)</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74F64" w:rsidRDefault="0048466E">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A pénaliser</w:t>
            </w:r>
          </w:p>
        </w:tc>
      </w:tr>
      <w:tr w:rsidR="00374F64">
        <w:trPr>
          <w:trHeight w:val="1171"/>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1 - Mobiliser les connaissances pertinentes pour répondre au sujet</w:t>
            </w:r>
          </w:p>
          <w:p w:rsidR="00374F64" w:rsidRDefault="00374F64">
            <w:pPr>
              <w:shd w:val="clear" w:color="auto" w:fill="FFFFFF" w:themeFill="background1"/>
              <w:jc w:val="left"/>
              <w:rPr>
                <w:rFonts w:ascii="Baskerville Old Face" w:hAnsi="Baskerville Old Face" w:cs="Arial"/>
                <w:b/>
                <w:sz w:val="24"/>
                <w:szCs w:val="24"/>
              </w:rPr>
            </w:pPr>
          </w:p>
          <w:p w:rsidR="00D75141" w:rsidRDefault="00D75141">
            <w:pPr>
              <w:shd w:val="clear" w:color="auto" w:fill="FFFFFF" w:themeFill="background1"/>
              <w:jc w:val="center"/>
              <w:rPr>
                <w:rFonts w:ascii="Baskerville Old Face" w:hAnsi="Baskerville Old Face" w:cs="Arial"/>
                <w:b/>
                <w:i/>
                <w:sz w:val="24"/>
                <w:szCs w:val="24"/>
              </w:rPr>
            </w:pPr>
            <w:r>
              <w:rPr>
                <w:rFonts w:ascii="Baskerville Old Face" w:hAnsi="Baskerville Old Face" w:cs="Arial"/>
                <w:b/>
                <w:i/>
                <w:sz w:val="24"/>
                <w:szCs w:val="24"/>
              </w:rPr>
              <w:t>Entre 3 et 5 points</w:t>
            </w:r>
          </w:p>
          <w:p w:rsidR="00374F64" w:rsidRDefault="0048466E">
            <w:pPr>
              <w:shd w:val="clear" w:color="auto" w:fill="FFFFFF" w:themeFill="background1"/>
              <w:jc w:val="center"/>
            </w:pPr>
            <w:r>
              <w:rPr>
                <w:rFonts w:ascii="Baskerville Old Face" w:hAnsi="Baskerville Old Face" w:cs="Arial"/>
                <w:b/>
                <w:i/>
                <w:sz w:val="24"/>
                <w:szCs w:val="24"/>
              </w:rPr>
              <w:t>selon le sujet</w:t>
            </w:r>
          </w:p>
        </w:tc>
        <w:tc>
          <w:tcPr>
            <w:tcW w:w="2716" w:type="dxa"/>
            <w:tcBorders>
              <w:top w:val="single" w:sz="4" w:space="0" w:color="00000A"/>
              <w:left w:val="single" w:sz="4" w:space="0" w:color="00000A"/>
              <w:bottom w:val="single" w:sz="4" w:space="0" w:color="00000A"/>
              <w:right w:val="single" w:sz="4" w:space="0" w:color="00000A"/>
            </w:tcBorders>
            <w:shd w:val="clear" w:color="auto" w:fill="auto"/>
          </w:tcPr>
          <w:p w:rsidR="00374F64" w:rsidRDefault="0048466E">
            <w:pPr>
              <w:shd w:val="clear" w:color="auto" w:fill="FFFFFF" w:themeFill="background1"/>
            </w:pPr>
            <w:r>
              <w:rPr>
                <w:rFonts w:ascii="Baskerville Old Face" w:hAnsi="Baskerville Old Face" w:cs="Arial"/>
                <w:sz w:val="24"/>
                <w:szCs w:val="24"/>
              </w:rPr>
              <w:t>Mobilisation des connaissances permettant de traiter le sujet.</w:t>
            </w:r>
          </w:p>
          <w:p w:rsidR="00374F64" w:rsidRDefault="00374F64">
            <w:pPr>
              <w:shd w:val="clear" w:color="auto" w:fill="FFFFFF" w:themeFill="background1"/>
              <w:rPr>
                <w:rFonts w:ascii="Baskerville Old Face" w:hAnsi="Baskerville Old Face" w:cs="Arial"/>
                <w:sz w:val="24"/>
                <w:szCs w:val="24"/>
              </w:rPr>
            </w:pPr>
          </w:p>
        </w:tc>
        <w:tc>
          <w:tcPr>
            <w:tcW w:w="2602" w:type="dxa"/>
            <w:tcBorders>
              <w:top w:val="single" w:sz="4" w:space="0" w:color="00000A"/>
              <w:left w:val="single" w:sz="4" w:space="0" w:color="00000A"/>
              <w:bottom w:val="single" w:sz="4" w:space="0" w:color="00000A"/>
              <w:right w:val="single" w:sz="4" w:space="0" w:color="00000A"/>
            </w:tcBorders>
            <w:shd w:val="clear" w:color="auto" w:fill="auto"/>
          </w:tcPr>
          <w:p w:rsidR="00374F64" w:rsidRDefault="0048466E">
            <w:pPr>
              <w:shd w:val="clear" w:color="auto" w:fill="FFFFFF" w:themeFill="background1"/>
            </w:pPr>
            <w:r>
              <w:rPr>
                <w:rFonts w:ascii="Baskerville Old Face" w:hAnsi="Baskerville Old Face" w:cs="Arial"/>
                <w:sz w:val="24"/>
                <w:szCs w:val="24"/>
              </w:rPr>
              <w:t>Mobilisat</w:t>
            </w:r>
            <w:r w:rsidR="0005454C">
              <w:rPr>
                <w:rFonts w:ascii="Baskerville Old Face" w:hAnsi="Baskerville Old Face" w:cs="Arial"/>
                <w:sz w:val="24"/>
                <w:szCs w:val="24"/>
              </w:rPr>
              <w:t>ion partielle des connaissances</w:t>
            </w:r>
            <w:r>
              <w:rPr>
                <w:rFonts w:ascii="Baskerville Old Face" w:hAnsi="Baskerville Old Face" w:cs="Arial"/>
                <w:sz w:val="24"/>
                <w:szCs w:val="24"/>
              </w:rPr>
              <w:t xml:space="preserve"> en rapport avec le sujet.</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Aucun apport de connaissances personnelles.</w:t>
            </w:r>
          </w:p>
          <w:p w:rsidR="00374F64" w:rsidRDefault="0048466E">
            <w:pPr>
              <w:shd w:val="clear" w:color="auto" w:fill="FFFFFF" w:themeFill="background1"/>
            </w:pPr>
            <w:r>
              <w:rPr>
                <w:rFonts w:ascii="Baskerville Old Face" w:hAnsi="Baskerville Old Face" w:cs="Arial"/>
                <w:sz w:val="24"/>
                <w:szCs w:val="24"/>
              </w:rPr>
              <w:t xml:space="preserve">Non maîtrise des connaissances. </w:t>
            </w:r>
          </w:p>
          <w:p w:rsidR="00374F64" w:rsidRDefault="0048466E">
            <w:pPr>
              <w:shd w:val="clear" w:color="auto" w:fill="FFFFFF" w:themeFill="background1"/>
            </w:pPr>
            <w:r>
              <w:rPr>
                <w:rFonts w:ascii="Baskerville Old Face" w:hAnsi="Baskerville Old Face" w:cs="Arial"/>
                <w:sz w:val="24"/>
                <w:szCs w:val="24"/>
              </w:rPr>
              <w:t>Mobilisation de connaissances sans rapport avec le sujet.</w:t>
            </w:r>
          </w:p>
        </w:tc>
      </w:tr>
      <w:tr w:rsidR="00374F64">
        <w:trPr>
          <w:trHeight w:val="1822"/>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 xml:space="preserve">2 - Mobiliser </w:t>
            </w:r>
            <w:r>
              <w:rPr>
                <w:rFonts w:ascii="Baskerville Old Face" w:hAnsi="Baskerville Old Face" w:cs="Arial"/>
                <w:b/>
                <w:bCs/>
                <w:sz w:val="24"/>
                <w:szCs w:val="24"/>
              </w:rPr>
              <w:t>des informations pertinentes des documents pour traiter le sujet</w:t>
            </w:r>
          </w:p>
          <w:p w:rsidR="00374F64" w:rsidRDefault="00374F64">
            <w:pPr>
              <w:shd w:val="clear" w:color="auto" w:fill="FFFFFF" w:themeFill="background1"/>
              <w:jc w:val="left"/>
              <w:rPr>
                <w:rFonts w:ascii="Baskerville Old Face" w:hAnsi="Baskerville Old Face" w:cs="Arial"/>
                <w:b/>
                <w:i/>
                <w:sz w:val="24"/>
                <w:szCs w:val="24"/>
              </w:rPr>
            </w:pPr>
          </w:p>
          <w:p w:rsidR="00374F64" w:rsidRDefault="0048466E">
            <w:pPr>
              <w:shd w:val="clear" w:color="auto" w:fill="FFFFFF" w:themeFill="background1"/>
              <w:jc w:val="center"/>
            </w:pPr>
            <w:r>
              <w:rPr>
                <w:rFonts w:ascii="Baskerville Old Face" w:hAnsi="Baskerville Old Face" w:cs="Arial"/>
                <w:b/>
                <w:i/>
                <w:sz w:val="24"/>
                <w:szCs w:val="24"/>
              </w:rPr>
              <w:t>Entre 3 et 4 points</w:t>
            </w:r>
          </w:p>
          <w:p w:rsidR="00374F64" w:rsidRDefault="0048466E">
            <w:pPr>
              <w:shd w:val="clear" w:color="auto" w:fill="FFFFFF" w:themeFill="background1"/>
              <w:jc w:val="center"/>
            </w:pPr>
            <w:r>
              <w:rPr>
                <w:rFonts w:ascii="Baskerville Old Face" w:hAnsi="Baskerville Old Face" w:cs="Arial"/>
                <w:b/>
                <w:i/>
                <w:sz w:val="24"/>
                <w:szCs w:val="24"/>
              </w:rPr>
              <w:t>selon le sujet</w:t>
            </w:r>
          </w:p>
          <w:p w:rsidR="00374F64" w:rsidRPr="00D75141" w:rsidRDefault="00374F64">
            <w:pPr>
              <w:shd w:val="clear" w:color="auto" w:fill="FFFFFF" w:themeFill="background1"/>
              <w:jc w:val="center"/>
              <w:rPr>
                <w:rFonts w:ascii="Baskerville Old Face" w:hAnsi="Baskerville Old Face"/>
                <w:color w:val="auto"/>
                <w:sz w:val="24"/>
                <w:szCs w:val="24"/>
              </w:rPr>
            </w:pPr>
          </w:p>
        </w:tc>
        <w:tc>
          <w:tcPr>
            <w:tcW w:w="2716" w:type="dxa"/>
            <w:tcBorders>
              <w:top w:val="single" w:sz="4" w:space="0" w:color="00000A"/>
              <w:left w:val="single" w:sz="4" w:space="0" w:color="00000A"/>
              <w:bottom w:val="single" w:sz="4" w:space="0" w:color="00000A"/>
              <w:right w:val="single" w:sz="4" w:space="0" w:color="00000A"/>
            </w:tcBorders>
            <w:shd w:val="clear" w:color="auto" w:fill="auto"/>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Sélection des informations du document en les mettant en relation avec les connaissances.</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Lecture rigoureuse des données.</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Maitrise des calculs.</w:t>
            </w:r>
          </w:p>
        </w:tc>
        <w:tc>
          <w:tcPr>
            <w:tcW w:w="2602" w:type="dxa"/>
            <w:tcBorders>
              <w:top w:val="single" w:sz="4" w:space="0" w:color="00000A"/>
              <w:left w:val="single" w:sz="4" w:space="0" w:color="00000A"/>
              <w:bottom w:val="single" w:sz="4" w:space="0" w:color="00000A"/>
              <w:right w:val="single" w:sz="4" w:space="0" w:color="00000A"/>
            </w:tcBorders>
            <w:shd w:val="clear" w:color="auto" w:fill="auto"/>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Commentaire seul des documents sans lien avec le sujet.</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Utilisation partielle du dossier.</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Absence d’utilisation des documents.</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Contresens.</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Erreur de lecture des données du document.</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Paraphrase du document.</w:t>
            </w:r>
          </w:p>
        </w:tc>
      </w:tr>
      <w:tr w:rsidR="00374F64">
        <w:trPr>
          <w:trHeight w:val="266"/>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3 - Construire un raisonnement cohérent qui répond au sujet en paragraphes argumentés</w:t>
            </w:r>
          </w:p>
          <w:p w:rsidR="00374F64" w:rsidRDefault="00374F64">
            <w:pPr>
              <w:shd w:val="clear" w:color="auto" w:fill="FFFFFF" w:themeFill="background1"/>
              <w:jc w:val="left"/>
              <w:rPr>
                <w:rFonts w:ascii="Baskerville Old Face" w:hAnsi="Baskerville Old Face" w:cs="Arial"/>
                <w:b/>
                <w:sz w:val="24"/>
                <w:szCs w:val="24"/>
              </w:rPr>
            </w:pPr>
          </w:p>
          <w:p w:rsidR="00374F64" w:rsidRDefault="0048466E">
            <w:pPr>
              <w:shd w:val="clear" w:color="auto" w:fill="FFFFFF" w:themeFill="background1"/>
              <w:jc w:val="center"/>
            </w:pPr>
            <w:r>
              <w:rPr>
                <w:rFonts w:ascii="Baskerville Old Face" w:hAnsi="Baskerville Old Face" w:cs="Arial"/>
                <w:b/>
                <w:i/>
                <w:sz w:val="24"/>
                <w:szCs w:val="24"/>
              </w:rPr>
              <w:t>Entre 2 et 3 points</w:t>
            </w:r>
          </w:p>
          <w:p w:rsidR="00374F64" w:rsidRDefault="0048466E">
            <w:pPr>
              <w:shd w:val="clear" w:color="auto" w:fill="FFFFFF" w:themeFill="background1"/>
              <w:jc w:val="center"/>
            </w:pPr>
            <w:r>
              <w:rPr>
                <w:rFonts w:ascii="Baskerville Old Face" w:hAnsi="Baskerville Old Face" w:cs="Arial"/>
                <w:b/>
                <w:i/>
                <w:sz w:val="24"/>
                <w:szCs w:val="24"/>
              </w:rPr>
              <w:t>selon le sujet</w:t>
            </w:r>
          </w:p>
        </w:tc>
        <w:tc>
          <w:tcPr>
            <w:tcW w:w="2716" w:type="dxa"/>
            <w:tcBorders>
              <w:top w:val="single" w:sz="4" w:space="0" w:color="00000A"/>
              <w:left w:val="single" w:sz="4" w:space="0" w:color="00000A"/>
              <w:bottom w:val="single" w:sz="4" w:space="0" w:color="00000A"/>
              <w:right w:val="single" w:sz="4" w:space="0" w:color="00000A"/>
            </w:tcBorders>
            <w:shd w:val="clear" w:color="auto" w:fill="auto"/>
          </w:tcPr>
          <w:p w:rsidR="00374F64" w:rsidRDefault="0048466E">
            <w:pPr>
              <w:shd w:val="clear" w:color="auto" w:fill="FFFFFF" w:themeFill="background1"/>
            </w:pPr>
            <w:r>
              <w:rPr>
                <w:rFonts w:ascii="Baskerville Old Face" w:hAnsi="Baskerville Old Face" w:cs="Arial"/>
                <w:sz w:val="24"/>
                <w:szCs w:val="24"/>
              </w:rPr>
              <w:t>Le candidat maîtrise son fil conducteur, classe les arguments, intègre parfaitement les connaissances.</w:t>
            </w:r>
          </w:p>
        </w:tc>
        <w:tc>
          <w:tcPr>
            <w:tcW w:w="2602" w:type="dxa"/>
            <w:tcBorders>
              <w:top w:val="single" w:sz="4" w:space="0" w:color="00000A"/>
              <w:left w:val="single" w:sz="4" w:space="0" w:color="00000A"/>
              <w:bottom w:val="single" w:sz="4" w:space="0" w:color="00000A"/>
              <w:right w:val="single" w:sz="4" w:space="0" w:color="00000A"/>
            </w:tcBorders>
            <w:shd w:val="clear" w:color="auto" w:fill="auto"/>
          </w:tcPr>
          <w:p w:rsidR="00374F64" w:rsidRDefault="0005454C">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Le candidat</w:t>
            </w:r>
            <w:r w:rsidR="0048466E">
              <w:rPr>
                <w:rFonts w:ascii="Baskerville Old Face" w:hAnsi="Baskerville Old Face" w:cs="Arial"/>
                <w:sz w:val="24"/>
                <w:szCs w:val="24"/>
              </w:rPr>
              <w:t xml:space="preserve"> fait un effort de raisonnement avec des maladresses d’organisation.</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Absence d’argumentation cohérente.</w:t>
            </w:r>
          </w:p>
          <w:p w:rsidR="00374F64" w:rsidRDefault="0048466E">
            <w:pPr>
              <w:shd w:val="clear" w:color="auto" w:fill="FFFFFF" w:themeFill="background1"/>
              <w:rPr>
                <w:rFonts w:ascii="Baskerville Old Face" w:hAnsi="Baskerville Old Face" w:cs="Arial"/>
                <w:sz w:val="24"/>
                <w:szCs w:val="24"/>
              </w:rPr>
            </w:pPr>
            <w:r>
              <w:rPr>
                <w:rFonts w:ascii="Baskerville Old Face" w:hAnsi="Baskerville Old Face" w:cs="Arial"/>
                <w:sz w:val="24"/>
                <w:szCs w:val="24"/>
              </w:rPr>
              <w:t>Absence de raisonnement.</w:t>
            </w:r>
          </w:p>
          <w:p w:rsidR="00374F64" w:rsidRDefault="0048466E">
            <w:pPr>
              <w:shd w:val="clear" w:color="auto" w:fill="FFFFFF" w:themeFill="background1"/>
              <w:rPr>
                <w:rFonts w:ascii="Baskerville Old Face" w:hAnsi="Baskerville Old Face"/>
                <w:sz w:val="24"/>
                <w:szCs w:val="24"/>
              </w:rPr>
            </w:pPr>
            <w:r>
              <w:rPr>
                <w:rFonts w:ascii="Baskerville Old Face" w:hAnsi="Baskerville Old Face" w:cs="Arial"/>
                <w:sz w:val="24"/>
                <w:szCs w:val="24"/>
              </w:rPr>
              <w:t xml:space="preserve">Commentaire successif des </w:t>
            </w:r>
            <w:r>
              <w:rPr>
                <w:rFonts w:ascii="Baskerville Old Face" w:hAnsi="Baskerville Old Face" w:cs="Arial"/>
                <w:color w:val="000000"/>
                <w:sz w:val="24"/>
                <w:szCs w:val="24"/>
              </w:rPr>
              <w:t>deux</w:t>
            </w:r>
            <w:r>
              <w:rPr>
                <w:rFonts w:ascii="Baskerville Old Face" w:hAnsi="Baskerville Old Face" w:cs="Arial"/>
                <w:color w:val="FF0000"/>
                <w:sz w:val="24"/>
                <w:szCs w:val="24"/>
              </w:rPr>
              <w:t xml:space="preserve"> </w:t>
            </w:r>
            <w:r>
              <w:rPr>
                <w:rFonts w:ascii="Baskerville Old Face" w:hAnsi="Baskerville Old Face" w:cs="Arial"/>
                <w:sz w:val="24"/>
                <w:szCs w:val="24"/>
              </w:rPr>
              <w:t>documents et/ou paraphrase.</w:t>
            </w:r>
          </w:p>
        </w:tc>
      </w:tr>
      <w:tr w:rsidR="00374F64">
        <w:trPr>
          <w:trHeight w:val="778"/>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74F64" w:rsidRDefault="0048466E">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4 - Rédiger en utilisant une expression claire et une présentation soignée</w:t>
            </w:r>
          </w:p>
        </w:tc>
        <w:tc>
          <w:tcPr>
            <w:tcW w:w="7636" w:type="dxa"/>
            <w:gridSpan w:val="3"/>
            <w:tcBorders>
              <w:top w:val="single" w:sz="4" w:space="0" w:color="00000A"/>
              <w:left w:val="single" w:sz="4" w:space="0" w:color="00000A"/>
              <w:bottom w:val="single" w:sz="4" w:space="0" w:color="00000A"/>
              <w:right w:val="single" w:sz="4" w:space="0" w:color="00000A"/>
            </w:tcBorders>
            <w:shd w:val="clear" w:color="auto" w:fill="auto"/>
          </w:tcPr>
          <w:p w:rsidR="00374F64" w:rsidRDefault="0048466E">
            <w:pPr>
              <w:shd w:val="clear" w:color="auto" w:fill="FFFFFF" w:themeFill="background1"/>
              <w:rPr>
                <w:rFonts w:ascii="Baskerville Old Face" w:hAnsi="Baskerville Old Face" w:cs="Arial"/>
                <w:b/>
                <w:sz w:val="24"/>
                <w:szCs w:val="24"/>
              </w:rPr>
            </w:pPr>
            <w:bookmarkStart w:id="8" w:name="__DdeLink__1695_3107668486"/>
            <w:bookmarkEnd w:id="8"/>
            <w:r>
              <w:rPr>
                <w:rFonts w:ascii="Baskerville Old Face" w:hAnsi="Baskerville Old Face" w:cs="Arial"/>
                <w:b/>
                <w:sz w:val="24"/>
                <w:szCs w:val="24"/>
              </w:rPr>
              <w:t>Copie peu soignée et expression confuse : application éventuelle d’une pénalisation jusqu’à 1 point.</w:t>
            </w:r>
          </w:p>
        </w:tc>
      </w:tr>
    </w:tbl>
    <w:p w:rsidR="00374F64" w:rsidRDefault="00374F64">
      <w:pPr>
        <w:shd w:val="clear" w:color="auto" w:fill="FFFFFF" w:themeFill="background1"/>
      </w:pPr>
    </w:p>
    <w:sectPr w:rsidR="00374F64">
      <w:headerReference w:type="default" r:id="rId9"/>
      <w:footerReference w:type="default" r:id="rId10"/>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14" w:rsidRDefault="00381414">
      <w:r>
        <w:separator/>
      </w:r>
    </w:p>
  </w:endnote>
  <w:endnote w:type="continuationSeparator" w:id="0">
    <w:p w:rsidR="00381414" w:rsidRDefault="0038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77566"/>
      <w:docPartObj>
        <w:docPartGallery w:val="Page Numbers (Top of Page)"/>
        <w:docPartUnique/>
      </w:docPartObj>
    </w:sdtPr>
    <w:sdtEndPr/>
    <w:sdtContent>
      <w:p w:rsidR="00374F64" w:rsidRDefault="0048466E">
        <w:pPr>
          <w:pStyle w:val="Pieddepage"/>
          <w:jc w:val="center"/>
        </w:pPr>
        <w:r>
          <w:rPr>
            <w:rFonts w:ascii="Baskerville Old Face" w:hAnsi="Baskerville Old Face"/>
            <w:sz w:val="24"/>
            <w:szCs w:val="24"/>
          </w:rPr>
          <w:t xml:space="preserve">Page </w:t>
        </w:r>
        <w:r>
          <w:rPr>
            <w:rFonts w:ascii="Baskerville Old Face" w:hAnsi="Baskerville Old Face"/>
            <w:sz w:val="24"/>
            <w:szCs w:val="24"/>
          </w:rPr>
          <w:fldChar w:fldCharType="begin"/>
        </w:r>
        <w:r>
          <w:instrText>PAGE</w:instrText>
        </w:r>
        <w:r>
          <w:fldChar w:fldCharType="separate"/>
        </w:r>
        <w:r w:rsidR="000A753A">
          <w:rPr>
            <w:noProof/>
          </w:rPr>
          <w:t>1</w:t>
        </w:r>
        <w:r>
          <w:fldChar w:fldCharType="end"/>
        </w:r>
        <w:r>
          <w:rPr>
            <w:rFonts w:ascii="Baskerville Old Face" w:hAnsi="Baskerville Old Face"/>
            <w:sz w:val="24"/>
            <w:szCs w:val="24"/>
          </w:rPr>
          <w:t xml:space="preserve"> sur </w:t>
        </w:r>
        <w:r>
          <w:rPr>
            <w:rFonts w:ascii="Baskerville Old Face" w:hAnsi="Baskerville Old Face"/>
            <w:sz w:val="24"/>
            <w:szCs w:val="24"/>
          </w:rPr>
          <w:fldChar w:fldCharType="begin"/>
        </w:r>
        <w:r>
          <w:instrText>NUMPAGES</w:instrText>
        </w:r>
        <w:r>
          <w:fldChar w:fldCharType="separate"/>
        </w:r>
        <w:r w:rsidR="000A753A">
          <w:rPr>
            <w:noProof/>
          </w:rPr>
          <w:t>7</w:t>
        </w:r>
        <w:r>
          <w:fldChar w:fldCharType="end"/>
        </w:r>
      </w:p>
    </w:sdtContent>
  </w:sdt>
  <w:p w:rsidR="00374F64" w:rsidRDefault="00374F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14" w:rsidRDefault="00381414">
      <w:r>
        <w:separator/>
      </w:r>
    </w:p>
  </w:footnote>
  <w:footnote w:type="continuationSeparator" w:id="0">
    <w:p w:rsidR="00381414" w:rsidRDefault="0038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4" w:rsidRDefault="0048466E">
    <w:pPr>
      <w:pStyle w:val="En-tte"/>
    </w:pPr>
    <w:r>
      <w:rPr>
        <w:noProof/>
        <w:lang w:eastAsia="fr-FR"/>
      </w:rPr>
      <mc:AlternateContent>
        <mc:Choice Requires="wpg">
          <w:drawing>
            <wp:anchor distT="0" distB="0" distL="114300" distR="114300" simplePos="0" relativeHeight="11" behindDoc="1" locked="0" layoutInCell="1" allowOverlap="1">
              <wp:simplePos x="0" y="0"/>
              <wp:positionH relativeFrom="rightMargin">
                <wp:posOffset>0</wp:posOffset>
              </wp:positionH>
              <wp:positionV relativeFrom="page">
                <wp:posOffset>245745</wp:posOffset>
              </wp:positionV>
              <wp:extent cx="1706880" cy="1030605"/>
              <wp:effectExtent l="0" t="0" r="0" b="24130"/>
              <wp:wrapNone/>
              <wp:docPr id="1" name="Groupe 167"/>
              <wp:cNvGraphicFramePr/>
              <a:graphic xmlns:a="http://schemas.openxmlformats.org/drawingml/2006/main">
                <a:graphicData uri="http://schemas.microsoft.com/office/word/2010/wordprocessingGroup">
                  <wpg:wgp>
                    <wpg:cNvGrpSpPr/>
                    <wpg:grpSpPr>
                      <a:xfrm>
                        <a:off x="0" y="0"/>
                        <a:ext cx="1706400" cy="1029960"/>
                        <a:chOff x="0" y="0"/>
                        <a:chExt cx="0" cy="0"/>
                      </a:xfrm>
                    </wpg:grpSpPr>
                    <wpg:grpSp>
                      <wpg:cNvPr id="2" name="Groupe 2"/>
                      <wpg:cNvGrpSpPr/>
                      <wpg:grpSpPr>
                        <a:xfrm>
                          <a:off x="0" y="0"/>
                          <a:ext cx="1706400" cy="1029960"/>
                          <a:chOff x="0" y="0"/>
                          <a:chExt cx="0" cy="0"/>
                        </a:xfrm>
                      </wpg:grpSpPr>
                      <wps:wsp>
                        <wps:cNvPr id="3" name="Rectangle 3"/>
                        <wps:cNvSpPr/>
                        <wps:spPr>
                          <a:xfrm>
                            <a:off x="0" y="0"/>
                            <a:ext cx="1706400" cy="102996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4" name="Forme libre 4"/>
                        <wps:cNvSpPr/>
                        <wps:spPr>
                          <a:xfrm>
                            <a:off x="0" y="0"/>
                            <a:ext cx="1468800" cy="1020600"/>
                          </a:xfrm>
                          <a:custGeom>
                            <a:avLst/>
                            <a:gdLst/>
                            <a:ahLst/>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5" name="Rectangle 5"/>
                        <wps:cNvSpPr/>
                        <wps:spPr>
                          <a:xfrm>
                            <a:off x="0" y="0"/>
                            <a:ext cx="1477800" cy="1029960"/>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wps:style>
                        <wps:bodyPr/>
                      </wps:wsp>
                    </wpg:grpSp>
                    <wps:wsp>
                      <wps:cNvPr id="6" name="Rectangle 6"/>
                      <wps:cNvSpPr/>
                      <wps:spPr>
                        <a:xfrm>
                          <a:off x="1038960" y="9360"/>
                          <a:ext cx="437400" cy="374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374F64" w:rsidRDefault="0048466E">
                            <w:pPr>
                              <w:overflowPunct w:val="0"/>
                              <w:jc w:val="left"/>
                            </w:pPr>
                            <w:r>
                              <w:rPr>
                                <w:rFonts w:asciiTheme="minorHAnsi" w:eastAsiaTheme="minorHAnsi" w:hAnsiTheme="minorHAnsi"/>
                                <w:color w:val="FFFFFF"/>
                                <w:sz w:val="24"/>
                                <w:szCs w:val="24"/>
                              </w:rPr>
                              <w:t>8</w:t>
                            </w:r>
                          </w:p>
                        </w:txbxContent>
                      </wps:txbx>
                      <wps:bodyPr lIns="90000" tIns="91440" rIns="90000" bIns="91440" anchor="ctr">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167" o:spid="_x0000_s1026" style="position:absolute;left:0;text-align:left;margin-left:0;margin-top:19.35pt;width:134.4pt;height:81.15pt;z-index:-503316469;mso-position-horizontal-relative:right-margin-area;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">
              <v:group id="Groupe 2" o:spid="_x0000_s1027" style="position:absolute;width:1706400;height:1029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706400;height:1029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shape id="Forme libre 4" o:spid="_x0000_s1029" style="position:absolute;width:1468800;height:102060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" path="m,l1462822,r,1014481l638269,407899,,xe" fillcolor="#5b9bd5 [3204]" stroked="f" strokeweight="1pt">
                  <v:stroke joinstyle="miter"/>
                  <v:path arrowok="t"/>
                </v:shape>
                <v:rect id="Rectangle 5" o:spid="_x0000_s1030" style="position:absolute;width:1477800;height:1029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" strokecolor="white [3212]" strokeweight="1pt">
                  <v:fill r:id="rId2" o:title="" recolor="t" rotate="t" type="frame"/>
                </v:rect>
              </v:group>
              <v:rect id="Rectangle 6" o:spid="_x0000_s1031" style="position:absolute;left:1038960;top:9360;width:437400;height:37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" filled="f" stroked="f" strokeweight=".18mm">
                <v:textbox inset="2.5mm,7.2pt,2.5mm,7.2pt">
                  <w:txbxContent>
                    <w:p w:rsidR="00374F64" w:rsidRDefault="0048466E">
                      <w:pPr>
                        <w:overflowPunct w:val="0"/>
                        <w:jc w:val="left"/>
                      </w:pPr>
                      <w:r>
                        <w:rPr>
                          <w:rFonts w:asciiTheme="minorHAnsi" w:eastAsiaTheme="minorHAnsi" w:hAnsiTheme="minorHAnsi"/>
                          <w:color w:val="FFFFFF"/>
                          <w:sz w:val="24"/>
                          <w:szCs w:val="24"/>
                        </w:rPr>
                        <w:t>8</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B7A"/>
    <w:multiLevelType w:val="multilevel"/>
    <w:tmpl w:val="8564B6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55143C"/>
    <w:multiLevelType w:val="multilevel"/>
    <w:tmpl w:val="3118BB9A"/>
    <w:lvl w:ilvl="0">
      <w:start w:val="1"/>
      <w:numFmt w:val="bullet"/>
      <w:lvlText w:val="o"/>
      <w:lvlJc w:val="left"/>
      <w:pPr>
        <w:ind w:left="720" w:hanging="360"/>
      </w:pPr>
      <w:rPr>
        <w:rFonts w:ascii="Courier New" w:hAnsi="Courier New" w:cs="Courier New" w:hint="default"/>
        <w:color w:val="00206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512089C"/>
    <w:multiLevelType w:val="multilevel"/>
    <w:tmpl w:val="E9C49EBC"/>
    <w:lvl w:ilvl="0">
      <w:start w:val="1"/>
      <w:numFmt w:val="decimal"/>
      <w:lvlText w:val="%1."/>
      <w:lvlJc w:val="left"/>
      <w:pPr>
        <w:ind w:left="1068" w:hanging="360"/>
      </w:pPr>
      <w:rPr>
        <w:rFonts w:ascii="Baskerville Old Face" w:hAnsi="Baskerville Old Face"/>
        <w:b/>
        <w:color w:val="0070C0"/>
        <w:sz w:val="28"/>
      </w:rPr>
    </w:lvl>
    <w:lvl w:ilvl="1">
      <w:start w:val="1"/>
      <w:numFmt w:val="decimal"/>
      <w:lvlText w:val="%1.%2"/>
      <w:lvlJc w:val="left"/>
      <w:pPr>
        <w:ind w:left="1068" w:hanging="360"/>
      </w:pPr>
    </w:lvl>
    <w:lvl w:ilvl="2">
      <w:start w:val="1"/>
      <w:numFmt w:val="decimal"/>
      <w:lvlText w:val="%1.%2.%3"/>
      <w:lvlJc w:val="left"/>
      <w:pPr>
        <w:ind w:left="1428" w:hanging="720"/>
      </w:pPr>
      <w:rPr>
        <w:rFonts w:ascii="Baskerville Old Face" w:hAnsi="Baskerville Old Face"/>
        <w:b/>
        <w:color w:val="0070C0"/>
        <w:sz w:val="28"/>
      </w:r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3">
    <w:nsid w:val="5639148F"/>
    <w:multiLevelType w:val="multilevel"/>
    <w:tmpl w:val="D8748146"/>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63A21499"/>
    <w:multiLevelType w:val="multilevel"/>
    <w:tmpl w:val="C7967160"/>
    <w:lvl w:ilvl="0">
      <w:start w:val="1"/>
      <w:numFmt w:val="bullet"/>
      <w:lvlText w:val="→"/>
      <w:lvlJc w:val="left"/>
      <w:pPr>
        <w:ind w:left="1146" w:hanging="360"/>
      </w:pPr>
      <w:rPr>
        <w:rFonts w:ascii="Cambria" w:hAnsi="Cambria" w:cs="Cambri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nsid w:val="7E530B6D"/>
    <w:multiLevelType w:val="multilevel"/>
    <w:tmpl w:val="1BA6F272"/>
    <w:lvl w:ilvl="0">
      <w:start w:val="1"/>
      <w:numFmt w:val="bullet"/>
      <w:lvlText w:val="o"/>
      <w:lvlJc w:val="left"/>
      <w:pPr>
        <w:ind w:left="720"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64"/>
    <w:rsid w:val="0005454C"/>
    <w:rsid w:val="000A753A"/>
    <w:rsid w:val="001617AE"/>
    <w:rsid w:val="00194306"/>
    <w:rsid w:val="00260277"/>
    <w:rsid w:val="002E70A2"/>
    <w:rsid w:val="002F37BE"/>
    <w:rsid w:val="00374F64"/>
    <w:rsid w:val="00381414"/>
    <w:rsid w:val="0048466E"/>
    <w:rsid w:val="004F5E26"/>
    <w:rsid w:val="00622A63"/>
    <w:rsid w:val="00821FB1"/>
    <w:rsid w:val="00BF1298"/>
    <w:rsid w:val="00D7514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71"/>
    <w:pPr>
      <w:jc w:val="both"/>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0935DC"/>
    <w:rPr>
      <w:color w:val="0563C1" w:themeColor="hyperlink"/>
      <w:u w:val="single"/>
    </w:rPr>
  </w:style>
  <w:style w:type="character" w:customStyle="1" w:styleId="Corpsdetexte3Car">
    <w:name w:val="Corps de texte 3 Car"/>
    <w:basedOn w:val="Policepardfaut"/>
    <w:link w:val="Corpsdetexte3"/>
    <w:uiPriority w:val="99"/>
    <w:qFormat/>
    <w:rsid w:val="003C2E3A"/>
    <w:rPr>
      <w:sz w:val="16"/>
    </w:rPr>
  </w:style>
  <w:style w:type="character" w:customStyle="1" w:styleId="Corpsdetexte3Car1">
    <w:name w:val="Corps de texte 3 Car1"/>
    <w:basedOn w:val="Policepardfaut"/>
    <w:uiPriority w:val="99"/>
    <w:semiHidden/>
    <w:qFormat/>
    <w:rsid w:val="003C2E3A"/>
    <w:rPr>
      <w:sz w:val="16"/>
      <w:szCs w:val="16"/>
    </w:rPr>
  </w:style>
  <w:style w:type="character" w:customStyle="1" w:styleId="ListLabel1">
    <w:name w:val="ListLabel 1"/>
    <w:qFormat/>
    <w:rPr>
      <w:rFonts w:ascii="Arial" w:hAnsi="Arial"/>
      <w:b/>
      <w:color w:val="0070C0"/>
      <w:sz w:val="20"/>
    </w:rPr>
  </w:style>
  <w:style w:type="character" w:customStyle="1" w:styleId="ListLabel2">
    <w:name w:val="ListLabel 2"/>
    <w:qFormat/>
    <w:rPr>
      <w:rFonts w:ascii="Arial" w:hAnsi="Arial" w:cs="Courier New"/>
      <w:sz w:val="20"/>
      <w:szCs w:val="20"/>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Courier New"/>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Times New Roman"/>
      <w:sz w:val="20"/>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Wingdings"/>
      <w:b/>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color w:val="0070C0"/>
      <w:sz w:val="20"/>
    </w:rPr>
  </w:style>
  <w:style w:type="character" w:customStyle="1" w:styleId="ListLabel39">
    <w:name w:val="ListLabel 39"/>
    <w:qFormat/>
    <w:rPr>
      <w:rFonts w:ascii="Arial" w:hAnsi="Arial" w:cs="Courier New"/>
      <w:sz w:val="20"/>
      <w:szCs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Arial" w:hAnsi="Arial" w:cs="Courier New"/>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Times New Roman"/>
      <w:sz w:val="20"/>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Wingdings"/>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b/>
      <w:color w:val="0070C0"/>
      <w:sz w:val="20"/>
    </w:rPr>
  </w:style>
  <w:style w:type="character" w:customStyle="1" w:styleId="ListLabel76">
    <w:name w:val="ListLabel 76"/>
    <w:qFormat/>
    <w:rPr>
      <w:rFonts w:ascii="Arial" w:hAnsi="Arial" w:cs="Courier New"/>
      <w:sz w:val="20"/>
      <w:szCs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Courier New"/>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Times New Roman"/>
      <w:sz w:val="20"/>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Wingdings"/>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b/>
      <w:color w:val="0070C0"/>
      <w:sz w:val="20"/>
    </w:rPr>
  </w:style>
  <w:style w:type="character" w:customStyle="1" w:styleId="ListLabel113">
    <w:name w:val="ListLabel 113"/>
    <w:qFormat/>
    <w:rPr>
      <w:rFonts w:ascii="Arial" w:hAnsi="Arial" w:cs="Courier New"/>
      <w:sz w:val="20"/>
      <w:szCs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Arial" w:hAnsi="Arial" w:cs="Courier New"/>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Arial" w:hAnsi="Arial" w:cs="Times New Roman"/>
      <w:sz w:val="20"/>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Arial" w:hAnsi="Arial" w:cs="Wingdings"/>
      <w:b/>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color w:val="0070C0"/>
      <w:sz w:val="20"/>
    </w:rPr>
  </w:style>
  <w:style w:type="character" w:customStyle="1" w:styleId="ListLabel150">
    <w:name w:val="ListLabel 150"/>
    <w:qFormat/>
    <w:rPr>
      <w:rFonts w:ascii="Arial" w:hAnsi="Arial" w:cs="Courier New"/>
      <w:sz w:val="20"/>
      <w:szCs w:val="20"/>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Courier New"/>
      <w:sz w:val="2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Times New Roman"/>
      <w:sz w:val="20"/>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Wingdings"/>
      <w:b/>
      <w:sz w:val="20"/>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color w:val="0070C0"/>
      <w:sz w:val="20"/>
    </w:rPr>
  </w:style>
  <w:style w:type="character" w:customStyle="1" w:styleId="ListLabel187">
    <w:name w:val="ListLabel 187"/>
    <w:qFormat/>
    <w:rPr>
      <w:rFonts w:ascii="Arial" w:hAnsi="Arial" w:cs="Courier New"/>
      <w:sz w:val="20"/>
      <w:szCs w:val="20"/>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Arial" w:hAnsi="Arial" w:cs="Courier New"/>
      <w:sz w:val="20"/>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Arial" w:hAnsi="Arial" w:cs="Times New Roman"/>
      <w:sz w:val="20"/>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Arial" w:hAnsi="Arial" w:cs="Wingdings"/>
      <w:b/>
      <w:sz w:val="20"/>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En-tteCar">
    <w:name w:val="En-tête Car"/>
    <w:basedOn w:val="Policepardfaut"/>
    <w:uiPriority w:val="99"/>
    <w:qFormat/>
    <w:rsid w:val="003C25B6"/>
    <w:rPr>
      <w:color w:val="00000A"/>
      <w:sz w:val="22"/>
    </w:rPr>
  </w:style>
  <w:style w:type="character" w:customStyle="1" w:styleId="PieddepageCar">
    <w:name w:val="Pied de page Car"/>
    <w:basedOn w:val="Policepardfaut"/>
    <w:link w:val="Pieddepage"/>
    <w:uiPriority w:val="99"/>
    <w:qFormat/>
    <w:rsid w:val="003C25B6"/>
    <w:rPr>
      <w:color w:val="00000A"/>
      <w:sz w:val="22"/>
    </w:rPr>
  </w:style>
  <w:style w:type="character" w:customStyle="1" w:styleId="ListLabel223">
    <w:name w:val="ListLabel 223"/>
    <w:qFormat/>
    <w:rPr>
      <w:rFonts w:ascii="Baskerville Old Face" w:hAnsi="Baskerville Old Face"/>
      <w:b/>
      <w:color w:val="0070C0"/>
      <w:sz w:val="28"/>
    </w:rPr>
  </w:style>
  <w:style w:type="character" w:customStyle="1" w:styleId="ListLabel224">
    <w:name w:val="ListLabel 224"/>
    <w:qFormat/>
    <w:rPr>
      <w:rFonts w:ascii="Baskerville Old Face" w:hAnsi="Baskerville Old Face"/>
      <w:b/>
      <w:color w:val="0070C0"/>
      <w:sz w:val="28"/>
    </w:rPr>
  </w:style>
  <w:style w:type="character" w:customStyle="1" w:styleId="ListLabel225">
    <w:name w:val="ListLabel 225"/>
    <w:qFormat/>
    <w:rPr>
      <w:rFonts w:ascii="Baskerville Old Face" w:hAnsi="Baskerville Old Face" w:cs="Courier New"/>
      <w:sz w:val="24"/>
      <w:szCs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Baskerville Old Face" w:hAnsi="Baskerville Old Face" w:cs="Courier New"/>
      <w:sz w:val="24"/>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ascii="Baskerville Old Face" w:hAnsi="Baskerville Old Face" w:cs="Times New Roman"/>
      <w:sz w:val="24"/>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ascii="Baskerville Old Face" w:hAnsi="Baskerville Old Face" w:cs="Wingdings"/>
      <w:b/>
      <w:sz w:val="24"/>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ascii="Baskerville Old Face" w:hAnsi="Baskerville Old Face"/>
      <w:b/>
      <w:color w:val="0070C0"/>
      <w:sz w:val="28"/>
    </w:rPr>
  </w:style>
  <w:style w:type="character" w:customStyle="1" w:styleId="ListLabel265">
    <w:name w:val="ListLabel 265"/>
    <w:qFormat/>
    <w:rPr>
      <w:rFonts w:ascii="Baskerville Old Face" w:hAnsi="Baskerville Old Face"/>
      <w:b/>
      <w:color w:val="0070C0"/>
      <w:sz w:val="28"/>
    </w:rPr>
  </w:style>
  <w:style w:type="character" w:customStyle="1" w:styleId="ListLabel266">
    <w:name w:val="ListLabel 266"/>
    <w:qFormat/>
    <w:rPr>
      <w:rFonts w:ascii="Baskerville Old Face" w:hAnsi="Baskerville Old Face" w:cs="Courier New"/>
      <w:sz w:val="24"/>
      <w:szCs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Baskerville Old Face" w:hAnsi="Baskerville Old Face" w:cs="Courier New"/>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Baskerville Old Face" w:hAnsi="Baskerville Old Face" w:cs="Times New Roman"/>
      <w:sz w:val="24"/>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Baskerville Old Face" w:hAnsi="Baskerville Old Face" w:cs="Wingdings"/>
      <w:b/>
      <w:sz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Baskerville Old Face" w:hAnsi="Baskerville Old Face" w:cs="Cambria"/>
      <w:sz w:val="24"/>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Baskerville Old Face" w:hAnsi="Baskerville Old Face"/>
      <w:b/>
      <w:color w:val="0070C0"/>
      <w:sz w:val="28"/>
    </w:rPr>
  </w:style>
  <w:style w:type="character" w:customStyle="1" w:styleId="ListLabel312">
    <w:name w:val="ListLabel 312"/>
    <w:qFormat/>
    <w:rPr>
      <w:rFonts w:ascii="Baskerville Old Face" w:hAnsi="Baskerville Old Face"/>
      <w:b/>
      <w:color w:val="0070C0"/>
      <w:sz w:val="28"/>
    </w:rPr>
  </w:style>
  <w:style w:type="character" w:customStyle="1" w:styleId="ListLabel313">
    <w:name w:val="ListLabel 313"/>
    <w:qFormat/>
    <w:rPr>
      <w:rFonts w:ascii="Baskerville Old Face" w:hAnsi="Baskerville Old Face" w:cs="Courier New"/>
      <w:sz w:val="24"/>
      <w:szCs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Baskerville Old Face" w:hAnsi="Baskerville Old Face" w:cs="Courier New"/>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Baskerville Old Face" w:hAnsi="Baskerville Old Face" w:cs="Times New Roman"/>
      <w:sz w:val="24"/>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Baskerville Old Face" w:hAnsi="Baskerville Old Face" w:cs="Wingdings"/>
      <w:b/>
      <w:sz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Baskerville Old Face" w:hAnsi="Baskerville Old Face" w:cs="Cambria"/>
      <w:sz w:val="24"/>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Baskerville Old Face" w:hAnsi="Baskerville Old Face"/>
      <w:b/>
      <w:color w:val="0070C0"/>
      <w:sz w:val="28"/>
    </w:rPr>
  </w:style>
  <w:style w:type="character" w:customStyle="1" w:styleId="ListLabel359">
    <w:name w:val="ListLabel 359"/>
    <w:qFormat/>
    <w:rPr>
      <w:rFonts w:ascii="Baskerville Old Face" w:hAnsi="Baskerville Old Face"/>
      <w:b/>
      <w:color w:val="0070C0"/>
      <w:sz w:val="28"/>
    </w:rPr>
  </w:style>
  <w:style w:type="character" w:customStyle="1" w:styleId="ListLabel360">
    <w:name w:val="ListLabel 360"/>
    <w:qFormat/>
    <w:rPr>
      <w:rFonts w:ascii="Baskerville Old Face" w:hAnsi="Baskerville Old Face" w:cs="Courier New"/>
      <w:sz w:val="24"/>
      <w:szCs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Baskerville Old Face" w:hAnsi="Baskerville Old Face" w:cs="Courier New"/>
      <w:sz w:val="24"/>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Times New Roman"/>
      <w:sz w:val="24"/>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ascii="Baskerville Old Face" w:hAnsi="Baskerville Old Face" w:cs="Wingdings"/>
      <w:b/>
      <w:sz w:val="24"/>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Baskerville Old Face" w:hAnsi="Baskerville Old Face" w:cs="Cambria"/>
      <w:sz w:val="24"/>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Baskerville Old Face" w:hAnsi="Baskerville Old Face"/>
      <w:b/>
      <w:color w:val="0070C0"/>
      <w:sz w:val="28"/>
    </w:rPr>
  </w:style>
  <w:style w:type="character" w:customStyle="1" w:styleId="ListLabel406">
    <w:name w:val="ListLabel 406"/>
    <w:qFormat/>
    <w:rPr>
      <w:rFonts w:ascii="Baskerville Old Face" w:hAnsi="Baskerville Old Face"/>
      <w:b/>
      <w:color w:val="0070C0"/>
      <w:sz w:val="28"/>
    </w:rPr>
  </w:style>
  <w:style w:type="character" w:customStyle="1" w:styleId="ListLabel407">
    <w:name w:val="ListLabel 407"/>
    <w:qFormat/>
    <w:rPr>
      <w:rFonts w:ascii="Baskerville Old Face" w:hAnsi="Baskerville Old Face" w:cs="Courier New"/>
      <w:sz w:val="24"/>
      <w:szCs w:val="20"/>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Baskerville Old Face" w:hAnsi="Baskerville Old Face" w:cs="Courier New"/>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Baskerville Old Face" w:hAnsi="Baskerville Old Face" w:cs="Wingdings"/>
      <w:b/>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Baskerville Old Face" w:hAnsi="Baskerville Old Face" w:cs="Cambria"/>
      <w:sz w:val="24"/>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Baskerville Old Face" w:hAnsi="Baskerville Old Face"/>
      <w:b/>
      <w:color w:val="0070C0"/>
      <w:sz w:val="28"/>
    </w:rPr>
  </w:style>
  <w:style w:type="character" w:customStyle="1" w:styleId="ListLabel444">
    <w:name w:val="ListLabel 444"/>
    <w:qFormat/>
    <w:rPr>
      <w:rFonts w:ascii="Baskerville Old Face" w:hAnsi="Baskerville Old Face"/>
      <w:b/>
      <w:color w:val="0070C0"/>
      <w:sz w:val="28"/>
    </w:rPr>
  </w:style>
  <w:style w:type="character" w:customStyle="1" w:styleId="ListLabel445">
    <w:name w:val="ListLabel 445"/>
    <w:qFormat/>
    <w:rPr>
      <w:rFonts w:ascii="Baskerville Old Face" w:hAnsi="Baskerville Old Face" w:cs="Courier New"/>
      <w:sz w:val="24"/>
      <w:szCs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Baskerville Old Face" w:hAnsi="Baskerville Old Face" w:cs="Courier New"/>
      <w:sz w:val="24"/>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Baskerville Old Face" w:hAnsi="Baskerville Old Face" w:cs="Wingdings"/>
      <w:b/>
      <w:sz w:val="24"/>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ascii="Baskerville Old Face" w:hAnsi="Baskerville Old Face" w:cs="Cambria"/>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Baskerville Old Face" w:hAnsi="Baskerville Old Face"/>
      <w:b/>
      <w:color w:val="0070C0"/>
      <w:sz w:val="28"/>
    </w:rPr>
  </w:style>
  <w:style w:type="character" w:customStyle="1" w:styleId="ListLabel482">
    <w:name w:val="ListLabel 482"/>
    <w:qFormat/>
    <w:rPr>
      <w:rFonts w:ascii="Baskerville Old Face" w:hAnsi="Baskerville Old Face"/>
      <w:b/>
      <w:color w:val="0070C0"/>
      <w:sz w:val="28"/>
    </w:rPr>
  </w:style>
  <w:style w:type="character" w:customStyle="1" w:styleId="ListLabel483">
    <w:name w:val="ListLabel 483"/>
    <w:qFormat/>
    <w:rPr>
      <w:rFonts w:ascii="Baskerville Old Face" w:hAnsi="Baskerville Old Face" w:cs="Courier New"/>
      <w:sz w:val="24"/>
      <w:szCs w:val="20"/>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ascii="Baskerville Old Face" w:hAnsi="Baskerville Old Face" w:cs="Courier New"/>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Baskerville Old Face" w:hAnsi="Baskerville Old Face" w:cs="Wingdings"/>
      <w:b/>
      <w:sz w:val="24"/>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Baskerville Old Face" w:hAnsi="Baskerville Old Face" w:cs="Cambria"/>
      <w:sz w:val="24"/>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Baskerville Old Face" w:hAnsi="Baskerville Old Face"/>
      <w:b/>
      <w:color w:val="0070C0"/>
      <w:sz w:val="28"/>
    </w:rPr>
  </w:style>
  <w:style w:type="character" w:customStyle="1" w:styleId="ListLabel520">
    <w:name w:val="ListLabel 520"/>
    <w:qFormat/>
    <w:rPr>
      <w:rFonts w:ascii="Baskerville Old Face" w:hAnsi="Baskerville Old Face"/>
      <w:b/>
      <w:color w:val="0070C0"/>
      <w:sz w:val="28"/>
    </w:rPr>
  </w:style>
  <w:style w:type="character" w:customStyle="1" w:styleId="ListLabel521">
    <w:name w:val="ListLabel 521"/>
    <w:qFormat/>
    <w:rPr>
      <w:rFonts w:ascii="Baskerville Old Face" w:hAnsi="Baskerville Old Face" w:cs="Courier New"/>
      <w:sz w:val="24"/>
      <w:szCs w:val="20"/>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ascii="Baskerville Old Face" w:hAnsi="Baskerville Old Face" w:cs="Courier New"/>
      <w:sz w:val="24"/>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ascii="Baskerville Old Face" w:hAnsi="Baskerville Old Face" w:cs="Wingdings"/>
      <w:b/>
      <w:sz w:val="24"/>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ascii="Baskerville Old Face" w:hAnsi="Baskerville Old Face" w:cs="Cambria"/>
      <w:sz w:val="24"/>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ascii="Baskerville Old Face" w:hAnsi="Baskerville Old Face"/>
      <w:b/>
      <w:color w:val="0070C0"/>
      <w:sz w:val="28"/>
    </w:rPr>
  </w:style>
  <w:style w:type="character" w:customStyle="1" w:styleId="ListLabel558">
    <w:name w:val="ListLabel 558"/>
    <w:qFormat/>
    <w:rPr>
      <w:rFonts w:ascii="Baskerville Old Face" w:hAnsi="Baskerville Old Face"/>
      <w:b/>
      <w:color w:val="0070C0"/>
      <w:sz w:val="28"/>
    </w:rPr>
  </w:style>
  <w:style w:type="character" w:customStyle="1" w:styleId="ListLabel559">
    <w:name w:val="ListLabel 559"/>
    <w:qFormat/>
    <w:rPr>
      <w:rFonts w:ascii="Baskerville Old Face" w:hAnsi="Baskerville Old Face" w:cs="Courier New"/>
      <w:sz w:val="24"/>
      <w:szCs w:val="20"/>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Baskerville Old Face" w:hAnsi="Baskerville Old Face" w:cs="Courier New"/>
      <w:sz w:val="24"/>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ascii="Baskerville Old Face" w:hAnsi="Baskerville Old Face" w:cs="Wingdings"/>
      <w:b/>
      <w:sz w:val="24"/>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ascii="Baskerville Old Face" w:hAnsi="Baskerville Old Face" w:cs="Cambria"/>
      <w:sz w:val="24"/>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ascii="Baskerville Old Face" w:hAnsi="Baskerville Old Face"/>
      <w:b/>
      <w:color w:val="0070C0"/>
      <w:sz w:val="28"/>
    </w:rPr>
  </w:style>
  <w:style w:type="character" w:customStyle="1" w:styleId="ListLabel596">
    <w:name w:val="ListLabel 596"/>
    <w:qFormat/>
    <w:rPr>
      <w:rFonts w:ascii="Baskerville Old Face" w:hAnsi="Baskerville Old Face"/>
      <w:b/>
      <w:color w:val="0070C0"/>
      <w:sz w:val="28"/>
    </w:rPr>
  </w:style>
  <w:style w:type="character" w:customStyle="1" w:styleId="ListLabel597">
    <w:name w:val="ListLabel 597"/>
    <w:qFormat/>
    <w:rPr>
      <w:rFonts w:ascii="Baskerville Old Face" w:hAnsi="Baskerville Old Face" w:cs="Courier New"/>
      <w:sz w:val="24"/>
      <w:szCs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Baskerville Old Face" w:hAnsi="Baskerville Old Face" w:cs="Courier New"/>
      <w:sz w:val="24"/>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Baskerville Old Face" w:hAnsi="Baskerville Old Face" w:cs="Wingdings"/>
      <w:b/>
      <w:sz w:val="24"/>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Baskerville Old Face" w:hAnsi="Baskerville Old Face" w:cs="Cambria"/>
      <w:sz w:val="24"/>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paragraph" w:customStyle="1" w:styleId="Heading">
    <w:name w:val="Heading"/>
    <w:basedOn w:val="Normal"/>
    <w:next w:val="Corpsdetexte"/>
    <w:qFormat/>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Paragraphedeliste">
    <w:name w:val="List Paragraph"/>
    <w:basedOn w:val="Normal"/>
    <w:qFormat/>
    <w:rsid w:val="008371BD"/>
    <w:pPr>
      <w:ind w:left="720"/>
      <w:contextualSpacing/>
    </w:pPr>
  </w:style>
  <w:style w:type="paragraph" w:styleId="Corpsdetexte3">
    <w:name w:val="Body Text 3"/>
    <w:basedOn w:val="Normal"/>
    <w:link w:val="Corpsdetexte3Car"/>
    <w:uiPriority w:val="99"/>
    <w:unhideWhenUsed/>
    <w:qFormat/>
    <w:rsid w:val="003C2E3A"/>
    <w:pPr>
      <w:spacing w:before="40" w:after="120" w:line="288" w:lineRule="auto"/>
      <w:jc w:val="left"/>
    </w:pPr>
    <w:rPr>
      <w:sz w:val="16"/>
    </w:rPr>
  </w:style>
  <w:style w:type="paragraph" w:customStyle="1" w:styleId="Standard">
    <w:name w:val="Standard"/>
    <w:qFormat/>
    <w:rsid w:val="003C2E3A"/>
    <w:pPr>
      <w:suppressAutoHyphens/>
      <w:textAlignment w:val="baseline"/>
    </w:pPr>
    <w:rPr>
      <w:rFonts w:ascii="Times New Roman" w:eastAsia="Times New Roman" w:hAnsi="Times New Roman" w:cs="Times New Roman"/>
      <w:color w:val="00000A"/>
      <w:sz w:val="22"/>
      <w:szCs w:val="20"/>
      <w:lang w:eastAsia="fr-FR"/>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En-tte">
    <w:name w:val="header"/>
    <w:basedOn w:val="Normal"/>
    <w:uiPriority w:val="99"/>
    <w:unhideWhenUsed/>
    <w:rsid w:val="003C25B6"/>
    <w:pPr>
      <w:tabs>
        <w:tab w:val="center" w:pos="4536"/>
        <w:tab w:val="right" w:pos="9072"/>
      </w:tabs>
    </w:pPr>
  </w:style>
  <w:style w:type="paragraph" w:styleId="Pieddepage">
    <w:name w:val="footer"/>
    <w:basedOn w:val="Normal"/>
    <w:link w:val="PieddepageCar"/>
    <w:uiPriority w:val="99"/>
    <w:unhideWhenUsed/>
    <w:rsid w:val="003C25B6"/>
    <w:pPr>
      <w:tabs>
        <w:tab w:val="center" w:pos="4536"/>
        <w:tab w:val="right" w:pos="9072"/>
      </w:tabs>
    </w:pPr>
  </w:style>
  <w:style w:type="table" w:styleId="Grilledutableau">
    <w:name w:val="Table Grid"/>
    <w:basedOn w:val="TableauNormal"/>
    <w:rsid w:val="00173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45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54C"/>
    <w:rPr>
      <w:rFonts w:ascii="Segoe UI" w:eastAsia="Calibri"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71"/>
    <w:pPr>
      <w:jc w:val="both"/>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0935DC"/>
    <w:rPr>
      <w:color w:val="0563C1" w:themeColor="hyperlink"/>
      <w:u w:val="single"/>
    </w:rPr>
  </w:style>
  <w:style w:type="character" w:customStyle="1" w:styleId="Corpsdetexte3Car">
    <w:name w:val="Corps de texte 3 Car"/>
    <w:basedOn w:val="Policepardfaut"/>
    <w:link w:val="Corpsdetexte3"/>
    <w:uiPriority w:val="99"/>
    <w:qFormat/>
    <w:rsid w:val="003C2E3A"/>
    <w:rPr>
      <w:sz w:val="16"/>
    </w:rPr>
  </w:style>
  <w:style w:type="character" w:customStyle="1" w:styleId="Corpsdetexte3Car1">
    <w:name w:val="Corps de texte 3 Car1"/>
    <w:basedOn w:val="Policepardfaut"/>
    <w:uiPriority w:val="99"/>
    <w:semiHidden/>
    <w:qFormat/>
    <w:rsid w:val="003C2E3A"/>
    <w:rPr>
      <w:sz w:val="16"/>
      <w:szCs w:val="16"/>
    </w:rPr>
  </w:style>
  <w:style w:type="character" w:customStyle="1" w:styleId="ListLabel1">
    <w:name w:val="ListLabel 1"/>
    <w:qFormat/>
    <w:rPr>
      <w:rFonts w:ascii="Arial" w:hAnsi="Arial"/>
      <w:b/>
      <w:color w:val="0070C0"/>
      <w:sz w:val="20"/>
    </w:rPr>
  </w:style>
  <w:style w:type="character" w:customStyle="1" w:styleId="ListLabel2">
    <w:name w:val="ListLabel 2"/>
    <w:qFormat/>
    <w:rPr>
      <w:rFonts w:ascii="Arial" w:hAnsi="Arial" w:cs="Courier New"/>
      <w:sz w:val="20"/>
      <w:szCs w:val="20"/>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Courier New"/>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Times New Roman"/>
      <w:sz w:val="20"/>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Wingdings"/>
      <w:b/>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color w:val="0070C0"/>
      <w:sz w:val="20"/>
    </w:rPr>
  </w:style>
  <w:style w:type="character" w:customStyle="1" w:styleId="ListLabel39">
    <w:name w:val="ListLabel 39"/>
    <w:qFormat/>
    <w:rPr>
      <w:rFonts w:ascii="Arial" w:hAnsi="Arial" w:cs="Courier New"/>
      <w:sz w:val="20"/>
      <w:szCs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Arial" w:hAnsi="Arial" w:cs="Courier New"/>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Times New Roman"/>
      <w:sz w:val="20"/>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Wingdings"/>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b/>
      <w:color w:val="0070C0"/>
      <w:sz w:val="20"/>
    </w:rPr>
  </w:style>
  <w:style w:type="character" w:customStyle="1" w:styleId="ListLabel76">
    <w:name w:val="ListLabel 76"/>
    <w:qFormat/>
    <w:rPr>
      <w:rFonts w:ascii="Arial" w:hAnsi="Arial" w:cs="Courier New"/>
      <w:sz w:val="20"/>
      <w:szCs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Courier New"/>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Times New Roman"/>
      <w:sz w:val="20"/>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Wingdings"/>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b/>
      <w:color w:val="0070C0"/>
      <w:sz w:val="20"/>
    </w:rPr>
  </w:style>
  <w:style w:type="character" w:customStyle="1" w:styleId="ListLabel113">
    <w:name w:val="ListLabel 113"/>
    <w:qFormat/>
    <w:rPr>
      <w:rFonts w:ascii="Arial" w:hAnsi="Arial" w:cs="Courier New"/>
      <w:sz w:val="20"/>
      <w:szCs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Arial" w:hAnsi="Arial" w:cs="Courier New"/>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Arial" w:hAnsi="Arial" w:cs="Times New Roman"/>
      <w:sz w:val="20"/>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Arial" w:hAnsi="Arial" w:cs="Wingdings"/>
      <w:b/>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color w:val="0070C0"/>
      <w:sz w:val="20"/>
    </w:rPr>
  </w:style>
  <w:style w:type="character" w:customStyle="1" w:styleId="ListLabel150">
    <w:name w:val="ListLabel 150"/>
    <w:qFormat/>
    <w:rPr>
      <w:rFonts w:ascii="Arial" w:hAnsi="Arial" w:cs="Courier New"/>
      <w:sz w:val="20"/>
      <w:szCs w:val="20"/>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Courier New"/>
      <w:sz w:val="2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Times New Roman"/>
      <w:sz w:val="20"/>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Wingdings"/>
      <w:b/>
      <w:sz w:val="20"/>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color w:val="0070C0"/>
      <w:sz w:val="20"/>
    </w:rPr>
  </w:style>
  <w:style w:type="character" w:customStyle="1" w:styleId="ListLabel187">
    <w:name w:val="ListLabel 187"/>
    <w:qFormat/>
    <w:rPr>
      <w:rFonts w:ascii="Arial" w:hAnsi="Arial" w:cs="Courier New"/>
      <w:sz w:val="20"/>
      <w:szCs w:val="20"/>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Arial" w:hAnsi="Arial" w:cs="Courier New"/>
      <w:sz w:val="20"/>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Arial" w:hAnsi="Arial" w:cs="Times New Roman"/>
      <w:sz w:val="20"/>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Arial" w:hAnsi="Arial" w:cs="Wingdings"/>
      <w:b/>
      <w:sz w:val="20"/>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En-tteCar">
    <w:name w:val="En-tête Car"/>
    <w:basedOn w:val="Policepardfaut"/>
    <w:uiPriority w:val="99"/>
    <w:qFormat/>
    <w:rsid w:val="003C25B6"/>
    <w:rPr>
      <w:color w:val="00000A"/>
      <w:sz w:val="22"/>
    </w:rPr>
  </w:style>
  <w:style w:type="character" w:customStyle="1" w:styleId="PieddepageCar">
    <w:name w:val="Pied de page Car"/>
    <w:basedOn w:val="Policepardfaut"/>
    <w:link w:val="Pieddepage"/>
    <w:uiPriority w:val="99"/>
    <w:qFormat/>
    <w:rsid w:val="003C25B6"/>
    <w:rPr>
      <w:color w:val="00000A"/>
      <w:sz w:val="22"/>
    </w:rPr>
  </w:style>
  <w:style w:type="character" w:customStyle="1" w:styleId="ListLabel223">
    <w:name w:val="ListLabel 223"/>
    <w:qFormat/>
    <w:rPr>
      <w:rFonts w:ascii="Baskerville Old Face" w:hAnsi="Baskerville Old Face"/>
      <w:b/>
      <w:color w:val="0070C0"/>
      <w:sz w:val="28"/>
    </w:rPr>
  </w:style>
  <w:style w:type="character" w:customStyle="1" w:styleId="ListLabel224">
    <w:name w:val="ListLabel 224"/>
    <w:qFormat/>
    <w:rPr>
      <w:rFonts w:ascii="Baskerville Old Face" w:hAnsi="Baskerville Old Face"/>
      <w:b/>
      <w:color w:val="0070C0"/>
      <w:sz w:val="28"/>
    </w:rPr>
  </w:style>
  <w:style w:type="character" w:customStyle="1" w:styleId="ListLabel225">
    <w:name w:val="ListLabel 225"/>
    <w:qFormat/>
    <w:rPr>
      <w:rFonts w:ascii="Baskerville Old Face" w:hAnsi="Baskerville Old Face" w:cs="Courier New"/>
      <w:sz w:val="24"/>
      <w:szCs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Baskerville Old Face" w:hAnsi="Baskerville Old Face" w:cs="Courier New"/>
      <w:sz w:val="24"/>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ascii="Baskerville Old Face" w:hAnsi="Baskerville Old Face" w:cs="Times New Roman"/>
      <w:sz w:val="24"/>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ascii="Baskerville Old Face" w:hAnsi="Baskerville Old Face" w:cs="Wingdings"/>
      <w:b/>
      <w:sz w:val="24"/>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ascii="Baskerville Old Face" w:hAnsi="Baskerville Old Face"/>
      <w:b/>
      <w:color w:val="0070C0"/>
      <w:sz w:val="28"/>
    </w:rPr>
  </w:style>
  <w:style w:type="character" w:customStyle="1" w:styleId="ListLabel265">
    <w:name w:val="ListLabel 265"/>
    <w:qFormat/>
    <w:rPr>
      <w:rFonts w:ascii="Baskerville Old Face" w:hAnsi="Baskerville Old Face"/>
      <w:b/>
      <w:color w:val="0070C0"/>
      <w:sz w:val="28"/>
    </w:rPr>
  </w:style>
  <w:style w:type="character" w:customStyle="1" w:styleId="ListLabel266">
    <w:name w:val="ListLabel 266"/>
    <w:qFormat/>
    <w:rPr>
      <w:rFonts w:ascii="Baskerville Old Face" w:hAnsi="Baskerville Old Face" w:cs="Courier New"/>
      <w:sz w:val="24"/>
      <w:szCs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Baskerville Old Face" w:hAnsi="Baskerville Old Face" w:cs="Courier New"/>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Baskerville Old Face" w:hAnsi="Baskerville Old Face" w:cs="Times New Roman"/>
      <w:sz w:val="24"/>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Baskerville Old Face" w:hAnsi="Baskerville Old Face" w:cs="Wingdings"/>
      <w:b/>
      <w:sz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Baskerville Old Face" w:hAnsi="Baskerville Old Face" w:cs="Cambria"/>
      <w:sz w:val="24"/>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Baskerville Old Face" w:hAnsi="Baskerville Old Face"/>
      <w:b/>
      <w:color w:val="0070C0"/>
      <w:sz w:val="28"/>
    </w:rPr>
  </w:style>
  <w:style w:type="character" w:customStyle="1" w:styleId="ListLabel312">
    <w:name w:val="ListLabel 312"/>
    <w:qFormat/>
    <w:rPr>
      <w:rFonts w:ascii="Baskerville Old Face" w:hAnsi="Baskerville Old Face"/>
      <w:b/>
      <w:color w:val="0070C0"/>
      <w:sz w:val="28"/>
    </w:rPr>
  </w:style>
  <w:style w:type="character" w:customStyle="1" w:styleId="ListLabel313">
    <w:name w:val="ListLabel 313"/>
    <w:qFormat/>
    <w:rPr>
      <w:rFonts w:ascii="Baskerville Old Face" w:hAnsi="Baskerville Old Face" w:cs="Courier New"/>
      <w:sz w:val="24"/>
      <w:szCs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Baskerville Old Face" w:hAnsi="Baskerville Old Face" w:cs="Courier New"/>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Baskerville Old Face" w:hAnsi="Baskerville Old Face" w:cs="Times New Roman"/>
      <w:sz w:val="24"/>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Baskerville Old Face" w:hAnsi="Baskerville Old Face" w:cs="Wingdings"/>
      <w:b/>
      <w:sz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Baskerville Old Face" w:hAnsi="Baskerville Old Face" w:cs="Cambria"/>
      <w:sz w:val="24"/>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Baskerville Old Face" w:hAnsi="Baskerville Old Face"/>
      <w:b/>
      <w:color w:val="0070C0"/>
      <w:sz w:val="28"/>
    </w:rPr>
  </w:style>
  <w:style w:type="character" w:customStyle="1" w:styleId="ListLabel359">
    <w:name w:val="ListLabel 359"/>
    <w:qFormat/>
    <w:rPr>
      <w:rFonts w:ascii="Baskerville Old Face" w:hAnsi="Baskerville Old Face"/>
      <w:b/>
      <w:color w:val="0070C0"/>
      <w:sz w:val="28"/>
    </w:rPr>
  </w:style>
  <w:style w:type="character" w:customStyle="1" w:styleId="ListLabel360">
    <w:name w:val="ListLabel 360"/>
    <w:qFormat/>
    <w:rPr>
      <w:rFonts w:ascii="Baskerville Old Face" w:hAnsi="Baskerville Old Face" w:cs="Courier New"/>
      <w:sz w:val="24"/>
      <w:szCs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Baskerville Old Face" w:hAnsi="Baskerville Old Face" w:cs="Courier New"/>
      <w:sz w:val="24"/>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Times New Roman"/>
      <w:sz w:val="24"/>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ascii="Baskerville Old Face" w:hAnsi="Baskerville Old Face" w:cs="Wingdings"/>
      <w:b/>
      <w:sz w:val="24"/>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Baskerville Old Face" w:hAnsi="Baskerville Old Face" w:cs="Cambria"/>
      <w:sz w:val="24"/>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Baskerville Old Face" w:hAnsi="Baskerville Old Face"/>
      <w:b/>
      <w:color w:val="0070C0"/>
      <w:sz w:val="28"/>
    </w:rPr>
  </w:style>
  <w:style w:type="character" w:customStyle="1" w:styleId="ListLabel406">
    <w:name w:val="ListLabel 406"/>
    <w:qFormat/>
    <w:rPr>
      <w:rFonts w:ascii="Baskerville Old Face" w:hAnsi="Baskerville Old Face"/>
      <w:b/>
      <w:color w:val="0070C0"/>
      <w:sz w:val="28"/>
    </w:rPr>
  </w:style>
  <w:style w:type="character" w:customStyle="1" w:styleId="ListLabel407">
    <w:name w:val="ListLabel 407"/>
    <w:qFormat/>
    <w:rPr>
      <w:rFonts w:ascii="Baskerville Old Face" w:hAnsi="Baskerville Old Face" w:cs="Courier New"/>
      <w:sz w:val="24"/>
      <w:szCs w:val="20"/>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Baskerville Old Face" w:hAnsi="Baskerville Old Face" w:cs="Courier New"/>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Baskerville Old Face" w:hAnsi="Baskerville Old Face" w:cs="Wingdings"/>
      <w:b/>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Baskerville Old Face" w:hAnsi="Baskerville Old Face" w:cs="Cambria"/>
      <w:sz w:val="24"/>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Baskerville Old Face" w:hAnsi="Baskerville Old Face"/>
      <w:b/>
      <w:color w:val="0070C0"/>
      <w:sz w:val="28"/>
    </w:rPr>
  </w:style>
  <w:style w:type="character" w:customStyle="1" w:styleId="ListLabel444">
    <w:name w:val="ListLabel 444"/>
    <w:qFormat/>
    <w:rPr>
      <w:rFonts w:ascii="Baskerville Old Face" w:hAnsi="Baskerville Old Face"/>
      <w:b/>
      <w:color w:val="0070C0"/>
      <w:sz w:val="28"/>
    </w:rPr>
  </w:style>
  <w:style w:type="character" w:customStyle="1" w:styleId="ListLabel445">
    <w:name w:val="ListLabel 445"/>
    <w:qFormat/>
    <w:rPr>
      <w:rFonts w:ascii="Baskerville Old Face" w:hAnsi="Baskerville Old Face" w:cs="Courier New"/>
      <w:sz w:val="24"/>
      <w:szCs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Baskerville Old Face" w:hAnsi="Baskerville Old Face" w:cs="Courier New"/>
      <w:sz w:val="24"/>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Baskerville Old Face" w:hAnsi="Baskerville Old Face" w:cs="Wingdings"/>
      <w:b/>
      <w:sz w:val="24"/>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ascii="Baskerville Old Face" w:hAnsi="Baskerville Old Face" w:cs="Cambria"/>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Baskerville Old Face" w:hAnsi="Baskerville Old Face"/>
      <w:b/>
      <w:color w:val="0070C0"/>
      <w:sz w:val="28"/>
    </w:rPr>
  </w:style>
  <w:style w:type="character" w:customStyle="1" w:styleId="ListLabel482">
    <w:name w:val="ListLabel 482"/>
    <w:qFormat/>
    <w:rPr>
      <w:rFonts w:ascii="Baskerville Old Face" w:hAnsi="Baskerville Old Face"/>
      <w:b/>
      <w:color w:val="0070C0"/>
      <w:sz w:val="28"/>
    </w:rPr>
  </w:style>
  <w:style w:type="character" w:customStyle="1" w:styleId="ListLabel483">
    <w:name w:val="ListLabel 483"/>
    <w:qFormat/>
    <w:rPr>
      <w:rFonts w:ascii="Baskerville Old Face" w:hAnsi="Baskerville Old Face" w:cs="Courier New"/>
      <w:sz w:val="24"/>
      <w:szCs w:val="20"/>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ascii="Baskerville Old Face" w:hAnsi="Baskerville Old Face" w:cs="Courier New"/>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Baskerville Old Face" w:hAnsi="Baskerville Old Face" w:cs="Wingdings"/>
      <w:b/>
      <w:sz w:val="24"/>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Baskerville Old Face" w:hAnsi="Baskerville Old Face" w:cs="Cambria"/>
      <w:sz w:val="24"/>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Baskerville Old Face" w:hAnsi="Baskerville Old Face"/>
      <w:b/>
      <w:color w:val="0070C0"/>
      <w:sz w:val="28"/>
    </w:rPr>
  </w:style>
  <w:style w:type="character" w:customStyle="1" w:styleId="ListLabel520">
    <w:name w:val="ListLabel 520"/>
    <w:qFormat/>
    <w:rPr>
      <w:rFonts w:ascii="Baskerville Old Face" w:hAnsi="Baskerville Old Face"/>
      <w:b/>
      <w:color w:val="0070C0"/>
      <w:sz w:val="28"/>
    </w:rPr>
  </w:style>
  <w:style w:type="character" w:customStyle="1" w:styleId="ListLabel521">
    <w:name w:val="ListLabel 521"/>
    <w:qFormat/>
    <w:rPr>
      <w:rFonts w:ascii="Baskerville Old Face" w:hAnsi="Baskerville Old Face" w:cs="Courier New"/>
      <w:sz w:val="24"/>
      <w:szCs w:val="20"/>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ascii="Baskerville Old Face" w:hAnsi="Baskerville Old Face" w:cs="Courier New"/>
      <w:sz w:val="24"/>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ascii="Baskerville Old Face" w:hAnsi="Baskerville Old Face" w:cs="Wingdings"/>
      <w:b/>
      <w:sz w:val="24"/>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ascii="Baskerville Old Face" w:hAnsi="Baskerville Old Face" w:cs="Cambria"/>
      <w:sz w:val="24"/>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ascii="Baskerville Old Face" w:hAnsi="Baskerville Old Face"/>
      <w:b/>
      <w:color w:val="0070C0"/>
      <w:sz w:val="28"/>
    </w:rPr>
  </w:style>
  <w:style w:type="character" w:customStyle="1" w:styleId="ListLabel558">
    <w:name w:val="ListLabel 558"/>
    <w:qFormat/>
    <w:rPr>
      <w:rFonts w:ascii="Baskerville Old Face" w:hAnsi="Baskerville Old Face"/>
      <w:b/>
      <w:color w:val="0070C0"/>
      <w:sz w:val="28"/>
    </w:rPr>
  </w:style>
  <w:style w:type="character" w:customStyle="1" w:styleId="ListLabel559">
    <w:name w:val="ListLabel 559"/>
    <w:qFormat/>
    <w:rPr>
      <w:rFonts w:ascii="Baskerville Old Face" w:hAnsi="Baskerville Old Face" w:cs="Courier New"/>
      <w:sz w:val="24"/>
      <w:szCs w:val="20"/>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Baskerville Old Face" w:hAnsi="Baskerville Old Face" w:cs="Courier New"/>
      <w:sz w:val="24"/>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ascii="Baskerville Old Face" w:hAnsi="Baskerville Old Face" w:cs="Wingdings"/>
      <w:b/>
      <w:sz w:val="24"/>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ascii="Baskerville Old Face" w:hAnsi="Baskerville Old Face" w:cs="Cambria"/>
      <w:sz w:val="24"/>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ascii="Baskerville Old Face" w:hAnsi="Baskerville Old Face"/>
      <w:b/>
      <w:color w:val="0070C0"/>
      <w:sz w:val="28"/>
    </w:rPr>
  </w:style>
  <w:style w:type="character" w:customStyle="1" w:styleId="ListLabel596">
    <w:name w:val="ListLabel 596"/>
    <w:qFormat/>
    <w:rPr>
      <w:rFonts w:ascii="Baskerville Old Face" w:hAnsi="Baskerville Old Face"/>
      <w:b/>
      <w:color w:val="0070C0"/>
      <w:sz w:val="28"/>
    </w:rPr>
  </w:style>
  <w:style w:type="character" w:customStyle="1" w:styleId="ListLabel597">
    <w:name w:val="ListLabel 597"/>
    <w:qFormat/>
    <w:rPr>
      <w:rFonts w:ascii="Baskerville Old Face" w:hAnsi="Baskerville Old Face" w:cs="Courier New"/>
      <w:sz w:val="24"/>
      <w:szCs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Baskerville Old Face" w:hAnsi="Baskerville Old Face" w:cs="Courier New"/>
      <w:sz w:val="24"/>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Baskerville Old Face" w:hAnsi="Baskerville Old Face" w:cs="Wingdings"/>
      <w:b/>
      <w:sz w:val="24"/>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Baskerville Old Face" w:hAnsi="Baskerville Old Face" w:cs="Cambria"/>
      <w:sz w:val="24"/>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paragraph" w:customStyle="1" w:styleId="Heading">
    <w:name w:val="Heading"/>
    <w:basedOn w:val="Normal"/>
    <w:next w:val="Corpsdetexte"/>
    <w:qFormat/>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Paragraphedeliste">
    <w:name w:val="List Paragraph"/>
    <w:basedOn w:val="Normal"/>
    <w:qFormat/>
    <w:rsid w:val="008371BD"/>
    <w:pPr>
      <w:ind w:left="720"/>
      <w:contextualSpacing/>
    </w:pPr>
  </w:style>
  <w:style w:type="paragraph" w:styleId="Corpsdetexte3">
    <w:name w:val="Body Text 3"/>
    <w:basedOn w:val="Normal"/>
    <w:link w:val="Corpsdetexte3Car"/>
    <w:uiPriority w:val="99"/>
    <w:unhideWhenUsed/>
    <w:qFormat/>
    <w:rsid w:val="003C2E3A"/>
    <w:pPr>
      <w:spacing w:before="40" w:after="120" w:line="288" w:lineRule="auto"/>
      <w:jc w:val="left"/>
    </w:pPr>
    <w:rPr>
      <w:sz w:val="16"/>
    </w:rPr>
  </w:style>
  <w:style w:type="paragraph" w:customStyle="1" w:styleId="Standard">
    <w:name w:val="Standard"/>
    <w:qFormat/>
    <w:rsid w:val="003C2E3A"/>
    <w:pPr>
      <w:suppressAutoHyphens/>
      <w:textAlignment w:val="baseline"/>
    </w:pPr>
    <w:rPr>
      <w:rFonts w:ascii="Times New Roman" w:eastAsia="Times New Roman" w:hAnsi="Times New Roman" w:cs="Times New Roman"/>
      <w:color w:val="00000A"/>
      <w:sz w:val="22"/>
      <w:szCs w:val="20"/>
      <w:lang w:eastAsia="fr-FR"/>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En-tte">
    <w:name w:val="header"/>
    <w:basedOn w:val="Normal"/>
    <w:uiPriority w:val="99"/>
    <w:unhideWhenUsed/>
    <w:rsid w:val="003C25B6"/>
    <w:pPr>
      <w:tabs>
        <w:tab w:val="center" w:pos="4536"/>
        <w:tab w:val="right" w:pos="9072"/>
      </w:tabs>
    </w:pPr>
  </w:style>
  <w:style w:type="paragraph" w:styleId="Pieddepage">
    <w:name w:val="footer"/>
    <w:basedOn w:val="Normal"/>
    <w:link w:val="PieddepageCar"/>
    <w:uiPriority w:val="99"/>
    <w:unhideWhenUsed/>
    <w:rsid w:val="003C25B6"/>
    <w:pPr>
      <w:tabs>
        <w:tab w:val="center" w:pos="4536"/>
        <w:tab w:val="right" w:pos="9072"/>
      </w:tabs>
    </w:pPr>
  </w:style>
  <w:style w:type="table" w:styleId="Grilledutableau">
    <w:name w:val="Table Grid"/>
    <w:basedOn w:val="TableauNormal"/>
    <w:rsid w:val="00173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45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54C"/>
    <w:rPr>
      <w:rFonts w:ascii="Segoe UI" w:eastAsia="Calibr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cation.gouv.fr/file/17/85/9/BO_MENJ_17_111485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1842</Words>
  <Characters>10133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X86 PROFIL</cp:lastModifiedBy>
  <cp:revision>45</cp:revision>
  <cp:lastPrinted>2019-10-02T07:56:00Z</cp:lastPrinted>
  <dcterms:created xsi:type="dcterms:W3CDTF">2019-09-05T21:07:00Z</dcterms:created>
  <dcterms:modified xsi:type="dcterms:W3CDTF">2019-10-02T07:56:00Z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