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197" w:rsidRPr="00F00B9E" w:rsidRDefault="00656B10" w:rsidP="00656B10">
      <w:pPr>
        <w:spacing w:line="360" w:lineRule="auto"/>
        <w:ind w:left="284" w:right="284"/>
        <w:contextualSpacing/>
        <w:jc w:val="both"/>
        <w:rPr>
          <w:rFonts w:ascii="Times New Roman" w:hAnsi="Times New Roman" w:cs="Times New Roman"/>
          <w:sz w:val="24"/>
          <w:szCs w:val="24"/>
        </w:rPr>
      </w:pP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t>RAPHAËL GLUCKSMANN</w:t>
      </w:r>
    </w:p>
    <w:p w:rsidR="00656B10" w:rsidRPr="00F00B9E" w:rsidRDefault="00656B10" w:rsidP="00656B10">
      <w:pPr>
        <w:spacing w:line="360" w:lineRule="auto"/>
        <w:ind w:left="284" w:right="284"/>
        <w:contextualSpacing/>
        <w:jc w:val="both"/>
        <w:rPr>
          <w:rFonts w:ascii="Times New Roman" w:hAnsi="Times New Roman" w:cs="Times New Roman"/>
          <w:sz w:val="24"/>
          <w:szCs w:val="24"/>
        </w:rPr>
      </w:pPr>
    </w:p>
    <w:p w:rsidR="00656B10" w:rsidRPr="00F00B9E" w:rsidRDefault="00656B10" w:rsidP="00656B10">
      <w:pPr>
        <w:spacing w:line="360" w:lineRule="auto"/>
        <w:ind w:left="284" w:right="284"/>
        <w:contextualSpacing/>
        <w:jc w:val="both"/>
        <w:rPr>
          <w:rFonts w:ascii="Times New Roman" w:hAnsi="Times New Roman" w:cs="Times New Roman"/>
          <w:sz w:val="24"/>
          <w:szCs w:val="24"/>
        </w:rPr>
      </w:pP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t>NOTRE FRANCE</w:t>
      </w:r>
    </w:p>
    <w:p w:rsidR="00656B10" w:rsidRPr="00F00B9E" w:rsidRDefault="00656B10" w:rsidP="00656B10">
      <w:pPr>
        <w:spacing w:line="360" w:lineRule="auto"/>
        <w:ind w:left="284" w:right="284"/>
        <w:contextualSpacing/>
        <w:jc w:val="both"/>
        <w:rPr>
          <w:rFonts w:ascii="Times New Roman" w:hAnsi="Times New Roman" w:cs="Times New Roman"/>
          <w:sz w:val="24"/>
          <w:szCs w:val="24"/>
        </w:rPr>
      </w:pP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t>DIRE ET AIMER</w:t>
      </w:r>
    </w:p>
    <w:p w:rsidR="00656B10" w:rsidRDefault="00656B10" w:rsidP="00656B10">
      <w:pPr>
        <w:spacing w:line="360" w:lineRule="auto"/>
        <w:ind w:left="284" w:right="284"/>
        <w:contextualSpacing/>
        <w:jc w:val="both"/>
        <w:rPr>
          <w:rFonts w:ascii="Times New Roman" w:hAnsi="Times New Roman" w:cs="Times New Roman"/>
          <w:sz w:val="24"/>
          <w:szCs w:val="24"/>
        </w:rPr>
      </w:pP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r>
      <w:r w:rsidRPr="00F00B9E">
        <w:rPr>
          <w:rFonts w:ascii="Times New Roman" w:hAnsi="Times New Roman" w:cs="Times New Roman"/>
          <w:sz w:val="24"/>
          <w:szCs w:val="24"/>
        </w:rPr>
        <w:tab/>
        <w:t xml:space="preserve">         CE QUE NOUS SOMMES</w:t>
      </w:r>
    </w:p>
    <w:p w:rsidR="00F00B9E" w:rsidRDefault="00F00B9E" w:rsidP="00656B10">
      <w:pPr>
        <w:spacing w:line="360" w:lineRule="auto"/>
        <w:ind w:left="284" w:right="284"/>
        <w:contextualSpacing/>
        <w:jc w:val="both"/>
        <w:rPr>
          <w:rFonts w:ascii="Times New Roman" w:hAnsi="Times New Roman" w:cs="Times New Roman"/>
          <w:sz w:val="24"/>
          <w:szCs w:val="24"/>
        </w:rPr>
      </w:pPr>
    </w:p>
    <w:p w:rsidR="00F00B9E" w:rsidRDefault="00F00B9E"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         L’HISTOIRE OUBLIÉE DE LA FRANCE HUMANISTE ET COSMOPOLITE</w:t>
      </w:r>
    </w:p>
    <w:p w:rsidR="00C35B47" w:rsidRDefault="00C35B47"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C35B47">
        <w:rPr>
          <w:rFonts w:ascii="Times New Roman" w:hAnsi="Times New Roman" w:cs="Times New Roman"/>
          <w:i/>
          <w:sz w:val="24"/>
          <w:szCs w:val="24"/>
        </w:rPr>
        <w:t>Allary</w:t>
      </w:r>
      <w:proofErr w:type="spellEnd"/>
      <w:r w:rsidRPr="00C35B47">
        <w:rPr>
          <w:rFonts w:ascii="Times New Roman" w:hAnsi="Times New Roman" w:cs="Times New Roman"/>
          <w:i/>
          <w:sz w:val="24"/>
          <w:szCs w:val="24"/>
        </w:rPr>
        <w:t xml:space="preserve"> Éditions</w:t>
      </w:r>
    </w:p>
    <w:p w:rsidR="00056DA7" w:rsidRDefault="00056DA7" w:rsidP="00656B10">
      <w:pPr>
        <w:spacing w:line="360" w:lineRule="auto"/>
        <w:ind w:left="284" w:right="284"/>
        <w:contextualSpacing/>
        <w:jc w:val="both"/>
        <w:rPr>
          <w:rFonts w:ascii="Times New Roman" w:hAnsi="Times New Roman" w:cs="Times New Roman"/>
          <w:i/>
          <w:sz w:val="24"/>
          <w:szCs w:val="24"/>
        </w:rPr>
      </w:pPr>
    </w:p>
    <w:p w:rsidR="00056DA7" w:rsidRPr="00056DA7" w:rsidRDefault="00056DA7" w:rsidP="00656B10">
      <w:pPr>
        <w:spacing w:line="360" w:lineRule="auto"/>
        <w:ind w:left="284" w:right="284"/>
        <w:contextualSpacing/>
        <w:jc w:val="both"/>
        <w:rPr>
          <w:rFonts w:ascii="Times New Roman" w:hAnsi="Times New Roman" w:cs="Times New Roman"/>
          <w:sz w:val="24"/>
          <w:szCs w:val="24"/>
        </w:rPr>
      </w:pPr>
      <w:r w:rsidRPr="00056DA7">
        <w:rPr>
          <w:rFonts w:ascii="Times New Roman" w:hAnsi="Times New Roman" w:cs="Times New Roman"/>
          <w:sz w:val="24"/>
          <w:szCs w:val="24"/>
        </w:rPr>
        <w:t>[…]</w:t>
      </w:r>
    </w:p>
    <w:p w:rsidR="00056DA7" w:rsidRDefault="00056DA7"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Il est temps de redécouvrir la profondeur historique de ces mots et de ces principes</w:t>
      </w:r>
      <w:r w:rsidR="00640E15">
        <w:rPr>
          <w:rFonts w:ascii="Times New Roman" w:hAnsi="Times New Roman" w:cs="Times New Roman"/>
          <w:i/>
          <w:sz w:val="24"/>
          <w:szCs w:val="24"/>
        </w:rPr>
        <w:t xml:space="preserve"> ˗ universalisme, droits de l’homme, cosmopolitisme, égalité, solidarité ou république ˗ qui semblent aujourd’hui vides de sens</w:t>
      </w:r>
      <w:r w:rsidR="00FD375C">
        <w:rPr>
          <w:rFonts w:ascii="Times New Roman" w:hAnsi="Times New Roman" w:cs="Times New Roman"/>
          <w:i/>
          <w:sz w:val="24"/>
          <w:szCs w:val="24"/>
        </w:rPr>
        <w:t xml:space="preserve"> et qui pourtant nous ont faits en tant que français. Il est temps de revisiter un passé de combats et de progrès qui nous aidera à surmonter notre peur de l’avenir. Il est temps de réciter l’Affiche rouge avec la voix de notre époque</w:t>
      </w:r>
      <w:r w:rsidR="003D6CC7">
        <w:rPr>
          <w:rFonts w:ascii="Times New Roman" w:hAnsi="Times New Roman" w:cs="Times New Roman"/>
          <w:i/>
          <w:sz w:val="24"/>
          <w:szCs w:val="24"/>
        </w:rPr>
        <w:t xml:space="preserve">, de repenser la nuit du 4 août 1789, de soupirer avec Héloïse et de rire avec Rabelais, de douter avec Descartes et de croire en De Gaulle. Temps de dépasser l’aphasie </w:t>
      </w:r>
      <w:proofErr w:type="spellStart"/>
      <w:r w:rsidR="003D6CC7">
        <w:rPr>
          <w:rFonts w:ascii="Times New Roman" w:hAnsi="Times New Roman" w:cs="Times New Roman"/>
          <w:i/>
          <w:sz w:val="24"/>
          <w:szCs w:val="24"/>
        </w:rPr>
        <w:t>post</w:t>
      </w:r>
      <w:r w:rsidR="00943878">
        <w:rPr>
          <w:rFonts w:ascii="Times New Roman" w:hAnsi="Times New Roman" w:cs="Times New Roman"/>
          <w:i/>
          <w:sz w:val="24"/>
          <w:szCs w:val="24"/>
        </w:rPr>
        <w:t>historique</w:t>
      </w:r>
      <w:proofErr w:type="spellEnd"/>
      <w:r w:rsidR="00943878">
        <w:rPr>
          <w:rFonts w:ascii="Times New Roman" w:hAnsi="Times New Roman" w:cs="Times New Roman"/>
          <w:i/>
          <w:sz w:val="24"/>
          <w:szCs w:val="24"/>
        </w:rPr>
        <w:t xml:space="preserve"> d’une gauche en apesanteur et les obsessions préhistoriques d’une nouvelle droite de plus en plus pesante</w:t>
      </w:r>
      <w:r w:rsidR="00FE19CF">
        <w:rPr>
          <w:rFonts w:ascii="Times New Roman" w:hAnsi="Times New Roman" w:cs="Times New Roman"/>
          <w:i/>
          <w:sz w:val="24"/>
          <w:szCs w:val="24"/>
        </w:rPr>
        <w:t>, temps de réapprendre à aimer et à dire ce que nous sommes. Temps de retrouver notre France. Et surtout, temps de la faire vivre à nouveau.</w:t>
      </w:r>
      <w:r w:rsidR="00F450A3">
        <w:rPr>
          <w:rFonts w:ascii="Times New Roman" w:hAnsi="Times New Roman" w:cs="Times New Roman"/>
          <w:i/>
          <w:sz w:val="24"/>
          <w:szCs w:val="24"/>
        </w:rPr>
        <w:t xml:space="preserve"> </w:t>
      </w:r>
    </w:p>
    <w:p w:rsidR="00120CB0" w:rsidRDefault="00120CB0" w:rsidP="00656B10">
      <w:pPr>
        <w:spacing w:line="360" w:lineRule="auto"/>
        <w:ind w:left="284" w:right="284"/>
        <w:contextualSpacing/>
        <w:jc w:val="both"/>
        <w:rPr>
          <w:rFonts w:ascii="Times New Roman" w:hAnsi="Times New Roman" w:cs="Times New Roman"/>
          <w:sz w:val="24"/>
          <w:szCs w:val="24"/>
        </w:rPr>
      </w:pPr>
    </w:p>
    <w:p w:rsidR="00120CB0" w:rsidRDefault="00120CB0"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Dans cet essai qui se lit avec le même plaisir qu’on lit un bon roman, Raphaël </w:t>
      </w:r>
      <w:proofErr w:type="spellStart"/>
      <w:r>
        <w:rPr>
          <w:rFonts w:ascii="Times New Roman" w:hAnsi="Times New Roman" w:cs="Times New Roman"/>
          <w:sz w:val="24"/>
          <w:szCs w:val="24"/>
        </w:rPr>
        <w:t>Glucksmann</w:t>
      </w:r>
      <w:proofErr w:type="spellEnd"/>
      <w:r>
        <w:rPr>
          <w:rFonts w:ascii="Times New Roman" w:hAnsi="Times New Roman" w:cs="Times New Roman"/>
          <w:sz w:val="24"/>
          <w:szCs w:val="24"/>
        </w:rPr>
        <w:t>, d’une plume alerte et d’une pensée tout aussi alerte</w:t>
      </w:r>
      <w:r w:rsidR="00F93B20">
        <w:rPr>
          <w:rFonts w:ascii="Times New Roman" w:hAnsi="Times New Roman" w:cs="Times New Roman"/>
          <w:sz w:val="24"/>
          <w:szCs w:val="24"/>
        </w:rPr>
        <w:t xml:space="preserve">, redessine une France que l’on peut aimer. Il nous entraine loin, très loin du </w:t>
      </w:r>
      <w:r w:rsidR="00F93B20">
        <w:rPr>
          <w:rFonts w:ascii="Times New Roman" w:hAnsi="Times New Roman" w:cs="Times New Roman"/>
          <w:i/>
          <w:sz w:val="24"/>
          <w:szCs w:val="24"/>
        </w:rPr>
        <w:t>Suicide f</w:t>
      </w:r>
      <w:r w:rsidR="00F93B20" w:rsidRPr="00F93B20">
        <w:rPr>
          <w:rFonts w:ascii="Times New Roman" w:hAnsi="Times New Roman" w:cs="Times New Roman"/>
          <w:i/>
          <w:sz w:val="24"/>
          <w:szCs w:val="24"/>
        </w:rPr>
        <w:t>rançais</w:t>
      </w:r>
      <w:r w:rsidR="0010538A">
        <w:rPr>
          <w:rFonts w:ascii="Times New Roman" w:hAnsi="Times New Roman" w:cs="Times New Roman"/>
          <w:i/>
          <w:sz w:val="24"/>
          <w:szCs w:val="24"/>
        </w:rPr>
        <w:t xml:space="preserve"> </w:t>
      </w:r>
      <w:proofErr w:type="spellStart"/>
      <w:r w:rsidR="0010538A" w:rsidRPr="0010538A">
        <w:rPr>
          <w:rFonts w:ascii="Times New Roman" w:hAnsi="Times New Roman" w:cs="Times New Roman"/>
          <w:sz w:val="24"/>
          <w:szCs w:val="24"/>
        </w:rPr>
        <w:t>d’Eric</w:t>
      </w:r>
      <w:proofErr w:type="spellEnd"/>
      <w:r w:rsidR="0010538A" w:rsidRPr="0010538A">
        <w:rPr>
          <w:rFonts w:ascii="Times New Roman" w:hAnsi="Times New Roman" w:cs="Times New Roman"/>
          <w:sz w:val="24"/>
          <w:szCs w:val="24"/>
        </w:rPr>
        <w:t xml:space="preserve"> Zemmour</w:t>
      </w:r>
      <w:r w:rsidR="0010538A">
        <w:rPr>
          <w:rFonts w:ascii="Times New Roman" w:hAnsi="Times New Roman" w:cs="Times New Roman"/>
          <w:sz w:val="24"/>
          <w:szCs w:val="24"/>
        </w:rPr>
        <w:t>, cette longue logorrhée haineuse qui n’offre comme perspective que le repli sur soi, la haine de l’autre…</w:t>
      </w:r>
    </w:p>
    <w:p w:rsidR="0010538A" w:rsidRDefault="0010538A"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Chez </w:t>
      </w:r>
      <w:proofErr w:type="spellStart"/>
      <w:r>
        <w:rPr>
          <w:rFonts w:ascii="Times New Roman" w:hAnsi="Times New Roman" w:cs="Times New Roman"/>
          <w:sz w:val="24"/>
          <w:szCs w:val="24"/>
        </w:rPr>
        <w:t>Glucksmann</w:t>
      </w:r>
      <w:proofErr w:type="spellEnd"/>
      <w:r>
        <w:rPr>
          <w:rFonts w:ascii="Times New Roman" w:hAnsi="Times New Roman" w:cs="Times New Roman"/>
          <w:sz w:val="24"/>
          <w:szCs w:val="24"/>
        </w:rPr>
        <w:t>, il est plutôt question du renouveau de la France, en ce qu’elle a de grand et de généreux. Qu’on ne s’y trompe pas ! Il ne s’agit pas d’un essai bercé d’angélisme</w:t>
      </w:r>
      <w:r w:rsidR="006E45D2">
        <w:rPr>
          <w:rFonts w:ascii="Times New Roman" w:hAnsi="Times New Roman" w:cs="Times New Roman"/>
          <w:sz w:val="24"/>
          <w:szCs w:val="24"/>
        </w:rPr>
        <w:t>.</w:t>
      </w:r>
      <w:r w:rsidR="00F57EC9">
        <w:rPr>
          <w:rFonts w:ascii="Times New Roman" w:hAnsi="Times New Roman" w:cs="Times New Roman"/>
          <w:sz w:val="24"/>
          <w:szCs w:val="24"/>
        </w:rPr>
        <w:t xml:space="preserve"> Il s’agit de faire revivre avec force, les principes que la g</w:t>
      </w:r>
      <w:r w:rsidR="00664BBF">
        <w:rPr>
          <w:rFonts w:ascii="Times New Roman" w:hAnsi="Times New Roman" w:cs="Times New Roman"/>
          <w:sz w:val="24"/>
          <w:szCs w:val="24"/>
        </w:rPr>
        <w:t>auche a lamentablement laissé tomber.</w:t>
      </w:r>
    </w:p>
    <w:p w:rsidR="006E45D2" w:rsidRPr="00454B58" w:rsidRDefault="006E45D2" w:rsidP="00656B10">
      <w:pPr>
        <w:spacing w:line="360" w:lineRule="auto"/>
        <w:ind w:left="284" w:right="284"/>
        <w:contextualSpacing/>
        <w:jc w:val="both"/>
        <w:rPr>
          <w:rFonts w:ascii="Times New Roman" w:hAnsi="Times New Roman" w:cs="Times New Roman"/>
          <w:b/>
          <w:sz w:val="24"/>
          <w:szCs w:val="24"/>
        </w:rPr>
      </w:pPr>
      <w:proofErr w:type="spellStart"/>
      <w:r>
        <w:rPr>
          <w:rFonts w:ascii="Times New Roman" w:hAnsi="Times New Roman" w:cs="Times New Roman"/>
          <w:sz w:val="24"/>
          <w:szCs w:val="24"/>
        </w:rPr>
        <w:t>Glucksmann</w:t>
      </w:r>
      <w:proofErr w:type="spellEnd"/>
      <w:r>
        <w:rPr>
          <w:rFonts w:ascii="Times New Roman" w:hAnsi="Times New Roman" w:cs="Times New Roman"/>
          <w:sz w:val="24"/>
          <w:szCs w:val="24"/>
        </w:rPr>
        <w:t xml:space="preserve"> écrit le roman de la France en faisant revivre, justement, les grands textes qui ont fabriqué </w:t>
      </w:r>
      <w:r w:rsidR="00C335D6">
        <w:rPr>
          <w:rFonts w:ascii="Times New Roman" w:hAnsi="Times New Roman" w:cs="Times New Roman"/>
          <w:sz w:val="24"/>
          <w:szCs w:val="24"/>
        </w:rPr>
        <w:t>notr</w:t>
      </w:r>
      <w:r>
        <w:rPr>
          <w:rFonts w:ascii="Times New Roman" w:hAnsi="Times New Roman" w:cs="Times New Roman"/>
          <w:sz w:val="24"/>
          <w:szCs w:val="24"/>
        </w:rPr>
        <w:t>e identité française. Les grands textes, mais aussi les événements fondateurs</w:t>
      </w:r>
      <w:r w:rsidR="00BC0F41">
        <w:rPr>
          <w:rFonts w:ascii="Times New Roman" w:hAnsi="Times New Roman" w:cs="Times New Roman"/>
          <w:sz w:val="24"/>
          <w:szCs w:val="24"/>
        </w:rPr>
        <w:t xml:space="preserve"> de qui nous sommes aujourd’hui.</w:t>
      </w:r>
      <w:r w:rsidR="009B5C95">
        <w:rPr>
          <w:rFonts w:ascii="Times New Roman" w:hAnsi="Times New Roman" w:cs="Times New Roman"/>
          <w:sz w:val="24"/>
          <w:szCs w:val="24"/>
        </w:rPr>
        <w:t xml:space="preserve"> De la royauté à la République</w:t>
      </w:r>
      <w:r w:rsidR="004C2FE0">
        <w:rPr>
          <w:rFonts w:ascii="Times New Roman" w:hAnsi="Times New Roman" w:cs="Times New Roman"/>
          <w:sz w:val="24"/>
          <w:szCs w:val="24"/>
        </w:rPr>
        <w:t xml:space="preserve">, en passant </w:t>
      </w:r>
      <w:r w:rsidR="004C2FE0">
        <w:rPr>
          <w:rFonts w:ascii="Times New Roman" w:hAnsi="Times New Roman" w:cs="Times New Roman"/>
          <w:sz w:val="24"/>
          <w:szCs w:val="24"/>
        </w:rPr>
        <w:lastRenderedPageBreak/>
        <w:t>par, entre autres, La Commune de Paris, la seconde guerre mondiale et L’Affiche Rouge</w:t>
      </w:r>
      <w:r w:rsidR="002A70CF">
        <w:rPr>
          <w:rFonts w:ascii="Times New Roman" w:hAnsi="Times New Roman" w:cs="Times New Roman"/>
          <w:sz w:val="24"/>
          <w:szCs w:val="24"/>
        </w:rPr>
        <w:t>, mai 68</w:t>
      </w:r>
      <w:r w:rsidR="004C2FE0">
        <w:rPr>
          <w:rFonts w:ascii="Times New Roman" w:hAnsi="Times New Roman" w:cs="Times New Roman"/>
          <w:sz w:val="24"/>
          <w:szCs w:val="24"/>
        </w:rPr>
        <w:t xml:space="preserve">…. Son texte est ponctué de </w:t>
      </w:r>
      <w:r w:rsidR="004C2FE0" w:rsidRPr="00454B58">
        <w:rPr>
          <w:rFonts w:ascii="Times New Roman" w:hAnsi="Times New Roman" w:cs="Times New Roman"/>
          <w:b/>
          <w:i/>
          <w:sz w:val="24"/>
          <w:szCs w:val="24"/>
        </w:rPr>
        <w:t>nous sommes en</w:t>
      </w:r>
      <w:r w:rsidR="00454B58">
        <w:rPr>
          <w:rFonts w:ascii="Times New Roman" w:hAnsi="Times New Roman" w:cs="Times New Roman"/>
          <w:b/>
          <w:i/>
          <w:sz w:val="24"/>
          <w:szCs w:val="24"/>
        </w:rPr>
        <w:t xml:space="preserve">, </w:t>
      </w:r>
      <w:r w:rsidR="00454B58" w:rsidRPr="00454B58">
        <w:rPr>
          <w:rFonts w:ascii="Times New Roman" w:hAnsi="Times New Roman" w:cs="Times New Roman"/>
          <w:sz w:val="24"/>
          <w:szCs w:val="24"/>
        </w:rPr>
        <w:t>qui nous balade dans</w:t>
      </w:r>
      <w:r w:rsidR="00454B58">
        <w:rPr>
          <w:rFonts w:ascii="Times New Roman" w:hAnsi="Times New Roman" w:cs="Times New Roman"/>
          <w:sz w:val="24"/>
          <w:szCs w:val="24"/>
        </w:rPr>
        <w:t xml:space="preserve"> le voyage de notre histoire et de notre Histoire.</w:t>
      </w:r>
    </w:p>
    <w:p w:rsidR="00454B58" w:rsidRDefault="00454B58" w:rsidP="00656B10">
      <w:pPr>
        <w:spacing w:line="360" w:lineRule="auto"/>
        <w:ind w:left="284" w:right="284"/>
        <w:contextualSpacing/>
        <w:jc w:val="both"/>
        <w:rPr>
          <w:rFonts w:ascii="Times New Roman" w:hAnsi="Times New Roman" w:cs="Times New Roman"/>
          <w:b/>
          <w:sz w:val="24"/>
          <w:szCs w:val="24"/>
        </w:rPr>
      </w:pPr>
      <w:r w:rsidRPr="00454B58">
        <w:rPr>
          <w:rFonts w:ascii="Times New Roman" w:hAnsi="Times New Roman" w:cs="Times New Roman"/>
          <w:b/>
          <w:sz w:val="24"/>
          <w:szCs w:val="24"/>
        </w:rPr>
        <w:t>Les textes fondateurs,</w:t>
      </w:r>
      <w:r>
        <w:rPr>
          <w:rFonts w:ascii="Times New Roman" w:hAnsi="Times New Roman" w:cs="Times New Roman"/>
          <w:b/>
          <w:sz w:val="24"/>
          <w:szCs w:val="24"/>
        </w:rPr>
        <w:t xml:space="preserve"> que l’on peut dire en contrepoint de la Bible.</w:t>
      </w:r>
    </w:p>
    <w:p w:rsidR="00BC0F41" w:rsidRDefault="00BC0F41"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Du roman de </w:t>
      </w:r>
      <w:proofErr w:type="spellStart"/>
      <w:r>
        <w:rPr>
          <w:rFonts w:ascii="Times New Roman" w:hAnsi="Times New Roman" w:cs="Times New Roman"/>
          <w:sz w:val="24"/>
          <w:szCs w:val="24"/>
        </w:rPr>
        <w:t>Renart</w:t>
      </w:r>
      <w:proofErr w:type="spellEnd"/>
      <w:r>
        <w:rPr>
          <w:rFonts w:ascii="Times New Roman" w:hAnsi="Times New Roman" w:cs="Times New Roman"/>
          <w:sz w:val="24"/>
          <w:szCs w:val="24"/>
        </w:rPr>
        <w:t>, au XIII siècle, en passant par</w:t>
      </w:r>
      <w:r w:rsidR="002F337B">
        <w:rPr>
          <w:rFonts w:ascii="Times New Roman" w:hAnsi="Times New Roman" w:cs="Times New Roman"/>
          <w:sz w:val="24"/>
          <w:szCs w:val="24"/>
        </w:rPr>
        <w:t xml:space="preserve"> Molière et son Tartuffe, </w:t>
      </w:r>
      <w:r w:rsidR="00924157">
        <w:rPr>
          <w:rFonts w:ascii="Times New Roman" w:hAnsi="Times New Roman" w:cs="Times New Roman"/>
          <w:sz w:val="24"/>
          <w:szCs w:val="24"/>
        </w:rPr>
        <w:t>par Michel de l’</w:t>
      </w:r>
      <w:proofErr w:type="spellStart"/>
      <w:r w:rsidR="00924157">
        <w:rPr>
          <w:rFonts w:ascii="Times New Roman" w:hAnsi="Times New Roman" w:cs="Times New Roman"/>
          <w:sz w:val="24"/>
          <w:szCs w:val="24"/>
        </w:rPr>
        <w:t>Hospital</w:t>
      </w:r>
      <w:proofErr w:type="spellEnd"/>
      <w:r w:rsidR="00AE156E">
        <w:rPr>
          <w:rFonts w:ascii="Times New Roman" w:hAnsi="Times New Roman" w:cs="Times New Roman"/>
          <w:sz w:val="24"/>
          <w:szCs w:val="24"/>
        </w:rPr>
        <w:t xml:space="preserve">, </w:t>
      </w:r>
      <w:r w:rsidR="00B271ED">
        <w:rPr>
          <w:rFonts w:ascii="Times New Roman" w:hAnsi="Times New Roman" w:cs="Times New Roman"/>
          <w:sz w:val="24"/>
          <w:szCs w:val="24"/>
        </w:rPr>
        <w:t xml:space="preserve">par </w:t>
      </w:r>
      <w:r w:rsidR="00AE156E">
        <w:rPr>
          <w:rFonts w:ascii="Times New Roman" w:hAnsi="Times New Roman" w:cs="Times New Roman"/>
          <w:sz w:val="24"/>
          <w:szCs w:val="24"/>
        </w:rPr>
        <w:t xml:space="preserve">Montaigne, par le </w:t>
      </w:r>
      <w:r w:rsidR="0003235A">
        <w:rPr>
          <w:rFonts w:ascii="Times New Roman" w:hAnsi="Times New Roman" w:cs="Times New Roman"/>
          <w:sz w:val="24"/>
          <w:szCs w:val="24"/>
        </w:rPr>
        <w:t>truculent</w:t>
      </w:r>
      <w:r w:rsidR="00AE156E">
        <w:rPr>
          <w:rFonts w:ascii="Times New Roman" w:hAnsi="Times New Roman" w:cs="Times New Roman"/>
          <w:sz w:val="24"/>
          <w:szCs w:val="24"/>
        </w:rPr>
        <w:t xml:space="preserve"> Rabelais</w:t>
      </w:r>
      <w:r w:rsidR="0003235A">
        <w:rPr>
          <w:rFonts w:ascii="Times New Roman" w:hAnsi="Times New Roman" w:cs="Times New Roman"/>
          <w:sz w:val="24"/>
          <w:szCs w:val="24"/>
        </w:rPr>
        <w:t>, par Pierre Larousse et son dictionnaire</w:t>
      </w:r>
      <w:r w:rsidR="00B35ED1">
        <w:rPr>
          <w:rFonts w:ascii="Times New Roman" w:hAnsi="Times New Roman" w:cs="Times New Roman"/>
          <w:sz w:val="24"/>
          <w:szCs w:val="24"/>
        </w:rPr>
        <w:t xml:space="preserve">, par Victor Hugo bien entendu, </w:t>
      </w:r>
      <w:r w:rsidR="00C375B3">
        <w:rPr>
          <w:rFonts w:ascii="Times New Roman" w:hAnsi="Times New Roman" w:cs="Times New Roman"/>
          <w:sz w:val="24"/>
          <w:szCs w:val="24"/>
        </w:rPr>
        <w:t>par Descartes, par Voltaire</w:t>
      </w:r>
      <w:r w:rsidR="007352ED">
        <w:rPr>
          <w:rFonts w:ascii="Times New Roman" w:hAnsi="Times New Roman" w:cs="Times New Roman"/>
          <w:sz w:val="24"/>
          <w:szCs w:val="24"/>
        </w:rPr>
        <w:t xml:space="preserve">, </w:t>
      </w:r>
      <w:r w:rsidR="00C219F8">
        <w:rPr>
          <w:rFonts w:ascii="Times New Roman" w:hAnsi="Times New Roman" w:cs="Times New Roman"/>
          <w:sz w:val="24"/>
          <w:szCs w:val="24"/>
        </w:rPr>
        <w:t xml:space="preserve">par Rousseau, </w:t>
      </w:r>
      <w:r w:rsidR="007352ED">
        <w:rPr>
          <w:rFonts w:ascii="Times New Roman" w:hAnsi="Times New Roman" w:cs="Times New Roman"/>
          <w:sz w:val="24"/>
          <w:szCs w:val="24"/>
        </w:rPr>
        <w:t>par Zola et son « J’accuse »</w:t>
      </w:r>
      <w:r w:rsidR="00C375B3">
        <w:rPr>
          <w:rFonts w:ascii="Times New Roman" w:hAnsi="Times New Roman" w:cs="Times New Roman"/>
          <w:sz w:val="24"/>
          <w:szCs w:val="24"/>
        </w:rPr>
        <w:t>… Ils sont tous là, et d’autres, à souffler une pensée vive</w:t>
      </w:r>
      <w:r w:rsidR="002D0B17">
        <w:rPr>
          <w:rFonts w:ascii="Times New Roman" w:hAnsi="Times New Roman" w:cs="Times New Roman"/>
          <w:sz w:val="24"/>
          <w:szCs w:val="24"/>
        </w:rPr>
        <w:t xml:space="preserve"> et revigorante.</w:t>
      </w:r>
    </w:p>
    <w:p w:rsidR="00940419" w:rsidRDefault="00940419"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Il s’agit de se d</w:t>
      </w:r>
      <w:r w:rsidR="001E4297">
        <w:rPr>
          <w:rFonts w:ascii="Times New Roman" w:hAnsi="Times New Roman" w:cs="Times New Roman"/>
          <w:sz w:val="24"/>
          <w:szCs w:val="24"/>
        </w:rPr>
        <w:t>onner les moyens de gagner la bataille des idées.</w:t>
      </w:r>
    </w:p>
    <w:p w:rsidR="00CF6938" w:rsidRDefault="00CF6938"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Il s’agit de faire un retour en arrière sur notre histoire politique, littéraire, philosophique, géographique</w:t>
      </w:r>
      <w:r w:rsidR="00EA4942">
        <w:rPr>
          <w:rFonts w:ascii="Times New Roman" w:hAnsi="Times New Roman" w:cs="Times New Roman"/>
          <w:sz w:val="24"/>
          <w:szCs w:val="24"/>
        </w:rPr>
        <w:t>… afin de remettre les pièces du puzzle à la bonne place, et de bâtir l’image et la réalité de ce que nous sommes aujourd’hui et de ce que nous pouvons être demain.</w:t>
      </w:r>
    </w:p>
    <w:p w:rsidR="005E44B4" w:rsidRPr="00391065" w:rsidRDefault="00391065" w:rsidP="005E44B4">
      <w:pPr>
        <w:spacing w:line="360" w:lineRule="auto"/>
        <w:ind w:left="284" w:right="284"/>
        <w:contextualSpacing/>
        <w:jc w:val="both"/>
        <w:rPr>
          <w:rFonts w:ascii="Times New Roman" w:hAnsi="Times New Roman" w:cs="Times New Roman"/>
          <w:b/>
          <w:sz w:val="24"/>
          <w:szCs w:val="24"/>
        </w:rPr>
      </w:pPr>
      <w:r>
        <w:rPr>
          <w:rFonts w:ascii="Times New Roman" w:hAnsi="Times New Roman" w:cs="Times New Roman"/>
          <w:b/>
          <w:sz w:val="24"/>
          <w:szCs w:val="24"/>
        </w:rPr>
        <w:t>Nous sommes en…</w:t>
      </w:r>
    </w:p>
    <w:p w:rsidR="005E44B4" w:rsidRDefault="005E44B4" w:rsidP="005E44B4">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xml:space="preserve">Nous sommes le 26 avril 2014, au palais Chigi de Rome. Fraichement nommé Premier ministre, Manuel Valls rencontre le président du Conseil Matteo </w:t>
      </w:r>
      <w:proofErr w:type="spellStart"/>
      <w:r>
        <w:rPr>
          <w:rFonts w:ascii="Times New Roman" w:hAnsi="Times New Roman" w:cs="Times New Roman"/>
          <w:i/>
          <w:sz w:val="24"/>
          <w:szCs w:val="24"/>
        </w:rPr>
        <w:t>Renzi</w:t>
      </w:r>
      <w:proofErr w:type="spellEnd"/>
      <w:r>
        <w:rPr>
          <w:rFonts w:ascii="Times New Roman" w:hAnsi="Times New Roman" w:cs="Times New Roman"/>
          <w:i/>
          <w:sz w:val="24"/>
          <w:szCs w:val="24"/>
        </w:rPr>
        <w:t>.</w:t>
      </w:r>
    </w:p>
    <w:p w:rsidR="005E44B4" w:rsidRDefault="005E44B4" w:rsidP="005E44B4">
      <w:pPr>
        <w:spacing w:line="360" w:lineRule="auto"/>
        <w:ind w:left="284" w:right="284"/>
        <w:contextualSpacing/>
        <w:jc w:val="both"/>
        <w:rPr>
          <w:rFonts w:ascii="Times New Roman" w:hAnsi="Times New Roman" w:cs="Times New Roman"/>
          <w:sz w:val="24"/>
          <w:szCs w:val="24"/>
        </w:rPr>
      </w:pPr>
      <w:r w:rsidRPr="002D44EB">
        <w:rPr>
          <w:rFonts w:ascii="Times New Roman" w:hAnsi="Times New Roman" w:cs="Times New Roman"/>
          <w:sz w:val="24"/>
          <w:szCs w:val="24"/>
        </w:rPr>
        <w:t>[…]</w:t>
      </w:r>
    </w:p>
    <w:p w:rsidR="005E44B4" w:rsidRPr="002D44EB" w:rsidRDefault="005E44B4" w:rsidP="005E44B4">
      <w:pPr>
        <w:spacing w:line="360" w:lineRule="auto"/>
        <w:ind w:left="284" w:right="284"/>
        <w:contextualSpacing/>
        <w:jc w:val="both"/>
        <w:rPr>
          <w:rFonts w:ascii="Times New Roman" w:hAnsi="Times New Roman" w:cs="Times New Roman"/>
          <w:i/>
          <w:sz w:val="24"/>
          <w:szCs w:val="24"/>
        </w:rPr>
      </w:pPr>
      <w:r w:rsidRPr="002D44EB">
        <w:rPr>
          <w:rFonts w:ascii="Times New Roman" w:hAnsi="Times New Roman" w:cs="Times New Roman"/>
          <w:i/>
          <w:sz w:val="24"/>
          <w:szCs w:val="24"/>
        </w:rPr>
        <w:t>« </w:t>
      </w:r>
      <w:r>
        <w:rPr>
          <w:rFonts w:ascii="Times New Roman" w:hAnsi="Times New Roman" w:cs="Times New Roman"/>
          <w:i/>
          <w:sz w:val="24"/>
          <w:szCs w:val="24"/>
        </w:rPr>
        <w:t>Pour que les réformes soient acceptées par l’opinion, il faut commencer par s’attaquer aux élites, aux privilèges des hauts fonctionnaires et des élus, réduire ostensiblement leur train de vie. Pour que le peuple accepte les remèdes qu’on lui propose. Pour que les gens perçoivent une forme d’équité dans les changements. Pour satisfaire enfin les passions révolutionnaires et égalitaires de nos concitoyens »</w:t>
      </w:r>
      <w:r w:rsidR="00916F0B">
        <w:rPr>
          <w:rFonts w:ascii="Times New Roman" w:hAnsi="Times New Roman" w:cs="Times New Roman"/>
          <w:i/>
          <w:sz w:val="24"/>
          <w:szCs w:val="24"/>
        </w:rPr>
        <w:t>.</w:t>
      </w:r>
      <w:r>
        <w:rPr>
          <w:rFonts w:ascii="Times New Roman" w:hAnsi="Times New Roman" w:cs="Times New Roman"/>
          <w:i/>
          <w:sz w:val="24"/>
          <w:szCs w:val="24"/>
        </w:rPr>
        <w:t xml:space="preserve"> Manuel Vals repart à Paris le lendemain, ne touche pas aux privilèges des grands corps de l’État et ne reproduit aucune des diatribes que </w:t>
      </w:r>
      <w:proofErr w:type="spellStart"/>
      <w:r>
        <w:rPr>
          <w:rFonts w:ascii="Times New Roman" w:hAnsi="Times New Roman" w:cs="Times New Roman"/>
          <w:i/>
          <w:sz w:val="24"/>
          <w:szCs w:val="24"/>
        </w:rPr>
        <w:t>Renzi</w:t>
      </w:r>
      <w:proofErr w:type="spellEnd"/>
      <w:r>
        <w:rPr>
          <w:rFonts w:ascii="Times New Roman" w:hAnsi="Times New Roman" w:cs="Times New Roman"/>
          <w:i/>
          <w:sz w:val="24"/>
          <w:szCs w:val="24"/>
        </w:rPr>
        <w:t xml:space="preserve"> a multipliées cont</w:t>
      </w:r>
      <w:r w:rsidR="00213240">
        <w:rPr>
          <w:rFonts w:ascii="Times New Roman" w:hAnsi="Times New Roman" w:cs="Times New Roman"/>
          <w:i/>
          <w:sz w:val="24"/>
          <w:szCs w:val="24"/>
        </w:rPr>
        <w:t xml:space="preserve">re les élites italiennes. Il a droit aux grandes grèves que son homologue transalpin a repoussées. La loi El </w:t>
      </w:r>
      <w:proofErr w:type="spellStart"/>
      <w:r w:rsidR="00213240">
        <w:rPr>
          <w:rFonts w:ascii="Times New Roman" w:hAnsi="Times New Roman" w:cs="Times New Roman"/>
          <w:i/>
          <w:sz w:val="24"/>
          <w:szCs w:val="24"/>
        </w:rPr>
        <w:t>Khomri</w:t>
      </w:r>
      <w:proofErr w:type="spellEnd"/>
      <w:r w:rsidR="00D65622">
        <w:rPr>
          <w:rFonts w:ascii="Times New Roman" w:hAnsi="Times New Roman" w:cs="Times New Roman"/>
          <w:i/>
          <w:sz w:val="24"/>
          <w:szCs w:val="24"/>
        </w:rPr>
        <w:t xml:space="preserve">, pourtant moins radicale que le « Jobs </w:t>
      </w:r>
      <w:proofErr w:type="spellStart"/>
      <w:r w:rsidR="00D65622">
        <w:rPr>
          <w:rFonts w:ascii="Times New Roman" w:hAnsi="Times New Roman" w:cs="Times New Roman"/>
          <w:i/>
          <w:sz w:val="24"/>
          <w:szCs w:val="24"/>
        </w:rPr>
        <w:t>Act</w:t>
      </w:r>
      <w:proofErr w:type="spellEnd"/>
      <w:r w:rsidR="00D65622">
        <w:rPr>
          <w:rFonts w:ascii="Times New Roman" w:hAnsi="Times New Roman" w:cs="Times New Roman"/>
          <w:i/>
          <w:sz w:val="24"/>
          <w:szCs w:val="24"/>
        </w:rPr>
        <w:t> » romain, scinde la gauche en deux et bloque le pays.</w:t>
      </w:r>
    </w:p>
    <w:p w:rsidR="005E44B4" w:rsidRDefault="00CF6938"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w:t>
      </w:r>
    </w:p>
    <w:p w:rsidR="001E4297" w:rsidRDefault="001E4297" w:rsidP="00656B10">
      <w:pPr>
        <w:spacing w:line="360" w:lineRule="auto"/>
        <w:ind w:left="284" w:right="284"/>
        <w:contextualSpacing/>
        <w:jc w:val="both"/>
        <w:rPr>
          <w:rFonts w:ascii="Times New Roman" w:hAnsi="Times New Roman" w:cs="Times New Roman"/>
          <w:i/>
          <w:sz w:val="24"/>
          <w:szCs w:val="24"/>
        </w:rPr>
      </w:pPr>
      <w:r w:rsidRPr="001E4297">
        <w:rPr>
          <w:rFonts w:ascii="Times New Roman" w:hAnsi="Times New Roman" w:cs="Times New Roman"/>
          <w:i/>
          <w:sz w:val="24"/>
          <w:szCs w:val="24"/>
        </w:rPr>
        <w:t>Gagner la bataille des idées permet d’imposer sa vision du monde à des adversaires et leur faire adopter les mesures qui en découlent.</w:t>
      </w:r>
      <w:r w:rsidR="007443AD">
        <w:rPr>
          <w:rFonts w:ascii="Times New Roman" w:hAnsi="Times New Roman" w:cs="Times New Roman"/>
          <w:i/>
          <w:sz w:val="24"/>
          <w:szCs w:val="24"/>
        </w:rPr>
        <w:t xml:space="preserve"> La partie gauche de l’Assemblée le faisait en 1789, elle fait exactement l’inverse</w:t>
      </w:r>
      <w:r w:rsidR="00F109DB">
        <w:rPr>
          <w:rFonts w:ascii="Times New Roman" w:hAnsi="Times New Roman" w:cs="Times New Roman"/>
          <w:i/>
          <w:sz w:val="24"/>
          <w:szCs w:val="24"/>
        </w:rPr>
        <w:t xml:space="preserve"> en 2016.</w:t>
      </w:r>
    </w:p>
    <w:p w:rsidR="00E632D8" w:rsidRDefault="00E632D8" w:rsidP="00656B10">
      <w:pPr>
        <w:spacing w:line="360" w:lineRule="auto"/>
        <w:ind w:left="284" w:right="284"/>
        <w:contextualSpacing/>
        <w:jc w:val="both"/>
        <w:rPr>
          <w:rFonts w:ascii="Times New Roman" w:hAnsi="Times New Roman" w:cs="Times New Roman"/>
          <w:sz w:val="24"/>
          <w:szCs w:val="24"/>
        </w:rPr>
      </w:pPr>
    </w:p>
    <w:p w:rsidR="00E632D8" w:rsidRDefault="00E632D8" w:rsidP="00656B10">
      <w:pPr>
        <w:spacing w:line="360" w:lineRule="auto"/>
        <w:ind w:left="284" w:right="284"/>
        <w:contextualSpacing/>
        <w:jc w:val="both"/>
        <w:rPr>
          <w:rFonts w:ascii="Times New Roman" w:hAnsi="Times New Roman" w:cs="Times New Roman"/>
          <w:i/>
          <w:sz w:val="24"/>
          <w:szCs w:val="24"/>
        </w:rPr>
      </w:pPr>
      <w:r w:rsidRPr="000D3553">
        <w:rPr>
          <w:rFonts w:ascii="Times New Roman" w:hAnsi="Times New Roman" w:cs="Times New Roman"/>
          <w:b/>
          <w:sz w:val="24"/>
          <w:szCs w:val="24"/>
        </w:rPr>
        <w:t xml:space="preserve">Le </w:t>
      </w:r>
      <w:r w:rsidRPr="000D3553">
        <w:rPr>
          <w:rFonts w:ascii="Times New Roman" w:hAnsi="Times New Roman" w:cs="Times New Roman"/>
          <w:b/>
          <w:i/>
          <w:sz w:val="24"/>
          <w:szCs w:val="24"/>
        </w:rPr>
        <w:t xml:space="preserve">Roman de </w:t>
      </w:r>
      <w:proofErr w:type="spellStart"/>
      <w:r w:rsidRPr="000D3553">
        <w:rPr>
          <w:rFonts w:ascii="Times New Roman" w:hAnsi="Times New Roman" w:cs="Times New Roman"/>
          <w:b/>
          <w:i/>
          <w:sz w:val="24"/>
          <w:szCs w:val="24"/>
        </w:rPr>
        <w:t>Renart</w:t>
      </w:r>
      <w:proofErr w:type="spellEnd"/>
      <w:r w:rsidR="000D3553">
        <w:rPr>
          <w:rFonts w:ascii="Times New Roman" w:hAnsi="Times New Roman" w:cs="Times New Roman"/>
          <w:sz w:val="24"/>
          <w:szCs w:val="24"/>
        </w:rPr>
        <w:t xml:space="preserve"> (</w:t>
      </w:r>
      <w:r>
        <w:rPr>
          <w:rFonts w:ascii="Times New Roman" w:hAnsi="Times New Roman" w:cs="Times New Roman"/>
          <w:sz w:val="24"/>
          <w:szCs w:val="24"/>
        </w:rPr>
        <w:t xml:space="preserve">début du XIII siècle) écrit </w:t>
      </w:r>
      <w:proofErr w:type="spellStart"/>
      <w:r>
        <w:rPr>
          <w:rFonts w:ascii="Times New Roman" w:hAnsi="Times New Roman" w:cs="Times New Roman"/>
          <w:sz w:val="24"/>
          <w:szCs w:val="24"/>
        </w:rPr>
        <w:t>Glucksmann</w:t>
      </w:r>
      <w:proofErr w:type="spellEnd"/>
      <w:r>
        <w:rPr>
          <w:rFonts w:ascii="Times New Roman" w:hAnsi="Times New Roman" w:cs="Times New Roman"/>
          <w:sz w:val="24"/>
          <w:szCs w:val="24"/>
        </w:rPr>
        <w:t xml:space="preserve">, </w:t>
      </w:r>
      <w:r w:rsidR="00AF6CCA" w:rsidRPr="007C1D76">
        <w:rPr>
          <w:rFonts w:ascii="Times New Roman" w:hAnsi="Times New Roman" w:cs="Times New Roman"/>
          <w:i/>
          <w:sz w:val="24"/>
          <w:szCs w:val="24"/>
        </w:rPr>
        <w:t>passionne la France et, pour la première fois, lui donne un imaginaire commun</w:t>
      </w:r>
      <w:r w:rsidR="007C1D76" w:rsidRPr="007C1D76">
        <w:rPr>
          <w:rFonts w:ascii="Times New Roman" w:hAnsi="Times New Roman" w:cs="Times New Roman"/>
          <w:i/>
          <w:sz w:val="24"/>
          <w:szCs w:val="24"/>
        </w:rPr>
        <w:t>, un imaginaire national qui dépasse les frontières régionales et transcende les fractures sociales.</w:t>
      </w:r>
      <w:r w:rsidR="00C35E65">
        <w:rPr>
          <w:rFonts w:ascii="Times New Roman" w:hAnsi="Times New Roman" w:cs="Times New Roman"/>
          <w:i/>
          <w:sz w:val="24"/>
          <w:szCs w:val="24"/>
        </w:rPr>
        <w:t xml:space="preserve"> </w:t>
      </w:r>
    </w:p>
    <w:p w:rsidR="007C1D76" w:rsidRDefault="007C1D76"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lastRenderedPageBreak/>
        <w:t>C’est le début du fil d’</w:t>
      </w:r>
      <w:r w:rsidR="00B93734">
        <w:rPr>
          <w:rFonts w:ascii="Times New Roman" w:hAnsi="Times New Roman" w:cs="Times New Roman"/>
          <w:sz w:val="24"/>
          <w:szCs w:val="24"/>
        </w:rPr>
        <w:t>Arian</w:t>
      </w:r>
      <w:r>
        <w:rPr>
          <w:rFonts w:ascii="Times New Roman" w:hAnsi="Times New Roman" w:cs="Times New Roman"/>
          <w:sz w:val="24"/>
          <w:szCs w:val="24"/>
        </w:rPr>
        <w:t xml:space="preserve">e que </w:t>
      </w:r>
      <w:r w:rsidR="00B93734">
        <w:rPr>
          <w:rFonts w:ascii="Times New Roman" w:hAnsi="Times New Roman" w:cs="Times New Roman"/>
          <w:sz w:val="24"/>
          <w:szCs w:val="24"/>
        </w:rPr>
        <w:t>l’essayiste</w:t>
      </w:r>
      <w:r w:rsidR="00C337AE">
        <w:rPr>
          <w:rFonts w:ascii="Times New Roman" w:hAnsi="Times New Roman" w:cs="Times New Roman"/>
          <w:sz w:val="24"/>
          <w:szCs w:val="24"/>
        </w:rPr>
        <w:t xml:space="preserve"> nous convie à suivre dans le labyrinthe des idées, mais aussi de</w:t>
      </w:r>
      <w:r w:rsidR="00D45093">
        <w:rPr>
          <w:rFonts w:ascii="Times New Roman" w:hAnsi="Times New Roman" w:cs="Times New Roman"/>
          <w:sz w:val="24"/>
          <w:szCs w:val="24"/>
        </w:rPr>
        <w:t>s</w:t>
      </w:r>
      <w:r w:rsidR="00C337AE">
        <w:rPr>
          <w:rFonts w:ascii="Times New Roman" w:hAnsi="Times New Roman" w:cs="Times New Roman"/>
          <w:sz w:val="24"/>
          <w:szCs w:val="24"/>
        </w:rPr>
        <w:t xml:space="preserve"> faits.</w:t>
      </w:r>
    </w:p>
    <w:p w:rsidR="00D45093" w:rsidRDefault="00D45093" w:rsidP="00656B10">
      <w:pPr>
        <w:spacing w:line="360" w:lineRule="auto"/>
        <w:ind w:left="284" w:right="284"/>
        <w:contextualSpacing/>
        <w:jc w:val="both"/>
        <w:rPr>
          <w:rFonts w:ascii="Times New Roman" w:hAnsi="Times New Roman" w:cs="Times New Roman"/>
          <w:i/>
          <w:sz w:val="24"/>
          <w:szCs w:val="24"/>
        </w:rPr>
      </w:pPr>
      <w:r w:rsidRPr="00ED6871">
        <w:rPr>
          <w:rFonts w:ascii="Times New Roman" w:hAnsi="Times New Roman" w:cs="Times New Roman"/>
          <w:i/>
          <w:sz w:val="24"/>
          <w:szCs w:val="24"/>
        </w:rPr>
        <w:t>Récité en langue vulgaire ou romane</w:t>
      </w:r>
      <w:r w:rsidR="00ED6871" w:rsidRPr="00ED6871">
        <w:rPr>
          <w:rFonts w:ascii="Times New Roman" w:hAnsi="Times New Roman" w:cs="Times New Roman"/>
          <w:i/>
          <w:sz w:val="24"/>
          <w:szCs w:val="24"/>
        </w:rPr>
        <w:t xml:space="preserve"> </w:t>
      </w:r>
      <w:r w:rsidRPr="00ED6871">
        <w:rPr>
          <w:rFonts w:ascii="Times New Roman" w:hAnsi="Times New Roman" w:cs="Times New Roman"/>
          <w:i/>
          <w:sz w:val="24"/>
          <w:szCs w:val="24"/>
        </w:rPr>
        <w:t>(d’où le nom de roman), il rassemble dans une même écoute et des éclats de rire similaires</w:t>
      </w:r>
      <w:r w:rsidR="0072177D" w:rsidRPr="00ED6871">
        <w:rPr>
          <w:rFonts w:ascii="Times New Roman" w:hAnsi="Times New Roman" w:cs="Times New Roman"/>
          <w:i/>
          <w:sz w:val="24"/>
          <w:szCs w:val="24"/>
        </w:rPr>
        <w:t xml:space="preserve"> un pays morcelé aux frontières mouvantes. Il s’agit d’une première : la Bible, partagée en latin par toute la chrétienté, et les contes traditionnels, chantés en dialecte et trop ancrés dans le terroir local ne parlaient pas aux français de la </w:t>
      </w:r>
      <w:r w:rsidR="002C6926" w:rsidRPr="00ED6871">
        <w:rPr>
          <w:rFonts w:ascii="Times New Roman" w:hAnsi="Times New Roman" w:cs="Times New Roman"/>
          <w:i/>
          <w:sz w:val="24"/>
          <w:szCs w:val="24"/>
        </w:rPr>
        <w:t xml:space="preserve">France. </w:t>
      </w:r>
      <w:proofErr w:type="spellStart"/>
      <w:r w:rsidR="002C6926" w:rsidRPr="00ED6871">
        <w:rPr>
          <w:rFonts w:ascii="Times New Roman" w:hAnsi="Times New Roman" w:cs="Times New Roman"/>
          <w:i/>
          <w:sz w:val="24"/>
          <w:szCs w:val="24"/>
        </w:rPr>
        <w:t>Renart</w:t>
      </w:r>
      <w:proofErr w:type="spellEnd"/>
      <w:r w:rsidR="002C6926" w:rsidRPr="00ED6871">
        <w:rPr>
          <w:rFonts w:ascii="Times New Roman" w:hAnsi="Times New Roman" w:cs="Times New Roman"/>
          <w:i/>
          <w:sz w:val="24"/>
          <w:szCs w:val="24"/>
        </w:rPr>
        <w:t>, lui, est français. Plus que cela : il rend français. Par-delà les ancrages régionaux et les dépendances féodales</w:t>
      </w:r>
      <w:r w:rsidR="00ED6871" w:rsidRPr="00ED6871">
        <w:rPr>
          <w:rFonts w:ascii="Times New Roman" w:hAnsi="Times New Roman" w:cs="Times New Roman"/>
          <w:i/>
          <w:sz w:val="24"/>
          <w:szCs w:val="24"/>
        </w:rPr>
        <w:t>, les sujets du royaume se découvrent appartenir à un même univers mental, social, culturel en s’identifiant collectivement à lui. En écoutant ensemble ses aventures, ils se forgent une personnalité commue.</w:t>
      </w:r>
    </w:p>
    <w:p w:rsidR="009F2C9D" w:rsidRPr="003849A0" w:rsidRDefault="009F2C9D" w:rsidP="00656B10">
      <w:pPr>
        <w:spacing w:line="360" w:lineRule="auto"/>
        <w:ind w:left="284" w:right="284"/>
        <w:contextualSpacing/>
        <w:jc w:val="both"/>
        <w:rPr>
          <w:rFonts w:ascii="Times New Roman" w:hAnsi="Times New Roman" w:cs="Times New Roman"/>
          <w:b/>
          <w:sz w:val="24"/>
          <w:szCs w:val="24"/>
        </w:rPr>
      </w:pPr>
      <w:r w:rsidRPr="003849A0">
        <w:rPr>
          <w:rFonts w:ascii="Times New Roman" w:hAnsi="Times New Roman" w:cs="Times New Roman"/>
          <w:b/>
          <w:sz w:val="24"/>
          <w:szCs w:val="24"/>
        </w:rPr>
        <w:t xml:space="preserve">Qui est </w:t>
      </w:r>
      <w:proofErr w:type="spellStart"/>
      <w:r w:rsidRPr="003849A0">
        <w:rPr>
          <w:rFonts w:ascii="Times New Roman" w:hAnsi="Times New Roman" w:cs="Times New Roman"/>
          <w:b/>
          <w:sz w:val="24"/>
          <w:szCs w:val="24"/>
        </w:rPr>
        <w:t>Renart</w:t>
      </w:r>
      <w:proofErr w:type="spellEnd"/>
      <w:r w:rsidRPr="003849A0">
        <w:rPr>
          <w:rFonts w:ascii="Times New Roman" w:hAnsi="Times New Roman" w:cs="Times New Roman"/>
          <w:b/>
          <w:sz w:val="24"/>
          <w:szCs w:val="24"/>
        </w:rPr>
        <w:t> ?</w:t>
      </w:r>
    </w:p>
    <w:p w:rsidR="009F2C9D" w:rsidRDefault="009F2C9D" w:rsidP="00656B10">
      <w:pPr>
        <w:spacing w:line="360" w:lineRule="auto"/>
        <w:ind w:left="284" w:right="284"/>
        <w:contextualSpacing/>
        <w:jc w:val="both"/>
        <w:rPr>
          <w:rFonts w:ascii="Times New Roman" w:hAnsi="Times New Roman" w:cs="Times New Roman"/>
          <w:i/>
          <w:sz w:val="24"/>
          <w:szCs w:val="24"/>
        </w:rPr>
      </w:pPr>
      <w:r w:rsidRPr="00161AED">
        <w:rPr>
          <w:rFonts w:ascii="Times New Roman" w:hAnsi="Times New Roman" w:cs="Times New Roman"/>
          <w:i/>
          <w:sz w:val="24"/>
          <w:szCs w:val="24"/>
        </w:rPr>
        <w:t xml:space="preserve">… une bête à poils roux bafouant les rites, profanant les </w:t>
      </w:r>
      <w:r w:rsidR="00686769">
        <w:rPr>
          <w:rFonts w:ascii="Times New Roman" w:hAnsi="Times New Roman" w:cs="Times New Roman"/>
          <w:i/>
          <w:sz w:val="24"/>
          <w:szCs w:val="24"/>
        </w:rPr>
        <w:t>autel</w:t>
      </w:r>
      <w:r w:rsidRPr="00161AED">
        <w:rPr>
          <w:rFonts w:ascii="Times New Roman" w:hAnsi="Times New Roman" w:cs="Times New Roman"/>
          <w:i/>
          <w:sz w:val="24"/>
          <w:szCs w:val="24"/>
        </w:rPr>
        <w:t>s, se m</w:t>
      </w:r>
      <w:r w:rsidR="003849A0">
        <w:rPr>
          <w:rFonts w:ascii="Times New Roman" w:hAnsi="Times New Roman" w:cs="Times New Roman"/>
          <w:i/>
          <w:sz w:val="24"/>
          <w:szCs w:val="24"/>
        </w:rPr>
        <w:t>o</w:t>
      </w:r>
      <w:r w:rsidRPr="00161AED">
        <w:rPr>
          <w:rFonts w:ascii="Times New Roman" w:hAnsi="Times New Roman" w:cs="Times New Roman"/>
          <w:i/>
          <w:sz w:val="24"/>
          <w:szCs w:val="24"/>
        </w:rPr>
        <w:t>quant de tout et de tous, parfois en anglais, parfois en flamand</w:t>
      </w:r>
      <w:r w:rsidR="009D300A" w:rsidRPr="00161AED">
        <w:rPr>
          <w:rFonts w:ascii="Times New Roman" w:hAnsi="Times New Roman" w:cs="Times New Roman"/>
          <w:i/>
          <w:sz w:val="24"/>
          <w:szCs w:val="24"/>
        </w:rPr>
        <w:t xml:space="preserve"> [</w:t>
      </w:r>
      <w:r w:rsidRPr="00161AED">
        <w:rPr>
          <w:rFonts w:ascii="Times New Roman" w:hAnsi="Times New Roman" w:cs="Times New Roman"/>
          <w:i/>
          <w:sz w:val="24"/>
          <w:szCs w:val="24"/>
        </w:rPr>
        <w:t>…</w:t>
      </w:r>
      <w:r w:rsidR="009D300A" w:rsidRPr="00161AED">
        <w:rPr>
          <w:rFonts w:ascii="Times New Roman" w:hAnsi="Times New Roman" w:cs="Times New Roman"/>
          <w:i/>
          <w:sz w:val="24"/>
          <w:szCs w:val="24"/>
        </w:rPr>
        <w:t xml:space="preserve">] </w:t>
      </w:r>
      <w:proofErr w:type="spellStart"/>
      <w:r w:rsidR="009D300A" w:rsidRPr="00161AED">
        <w:rPr>
          <w:rFonts w:ascii="Times New Roman" w:hAnsi="Times New Roman" w:cs="Times New Roman"/>
          <w:i/>
          <w:sz w:val="24"/>
          <w:szCs w:val="24"/>
        </w:rPr>
        <w:t>Renart</w:t>
      </w:r>
      <w:proofErr w:type="spellEnd"/>
      <w:r w:rsidR="009D300A" w:rsidRPr="00161AED">
        <w:rPr>
          <w:rFonts w:ascii="Times New Roman" w:hAnsi="Times New Roman" w:cs="Times New Roman"/>
          <w:i/>
          <w:sz w:val="24"/>
          <w:szCs w:val="24"/>
        </w:rPr>
        <w:t xml:space="preserve"> ne respecte rien ni personne. Il a déclaré la guerre à tous les animaux établis. Il « déçoit »</w:t>
      </w:r>
      <w:r w:rsidR="00AF6494" w:rsidRPr="00161AED">
        <w:rPr>
          <w:rFonts w:ascii="Times New Roman" w:hAnsi="Times New Roman" w:cs="Times New Roman"/>
          <w:i/>
          <w:sz w:val="24"/>
          <w:szCs w:val="24"/>
        </w:rPr>
        <w:t>, « engeigne », « </w:t>
      </w:r>
      <w:proofErr w:type="spellStart"/>
      <w:r w:rsidR="00AF6494" w:rsidRPr="00161AED">
        <w:rPr>
          <w:rFonts w:ascii="Times New Roman" w:hAnsi="Times New Roman" w:cs="Times New Roman"/>
          <w:i/>
          <w:sz w:val="24"/>
          <w:szCs w:val="24"/>
        </w:rPr>
        <w:t>abete</w:t>
      </w:r>
      <w:proofErr w:type="spellEnd"/>
      <w:r w:rsidR="00AF6494" w:rsidRPr="00161AED">
        <w:rPr>
          <w:rFonts w:ascii="Times New Roman" w:hAnsi="Times New Roman" w:cs="Times New Roman"/>
          <w:i/>
          <w:sz w:val="24"/>
          <w:szCs w:val="24"/>
        </w:rPr>
        <w:t xml:space="preserve"> » tour à tour son grand rival Ysengrin, loup sûr de son statut qu’il rend cocu, le roi Noble dont il usurpe le trône, les aristocrates </w:t>
      </w:r>
      <w:proofErr w:type="spellStart"/>
      <w:r w:rsidR="00AF6494" w:rsidRPr="00161AED">
        <w:rPr>
          <w:rFonts w:ascii="Times New Roman" w:hAnsi="Times New Roman" w:cs="Times New Roman"/>
          <w:i/>
          <w:sz w:val="24"/>
          <w:szCs w:val="24"/>
        </w:rPr>
        <w:t>Grimber</w:t>
      </w:r>
      <w:r w:rsidR="00C042A3" w:rsidRPr="00161AED">
        <w:rPr>
          <w:rFonts w:ascii="Times New Roman" w:hAnsi="Times New Roman" w:cs="Times New Roman"/>
          <w:i/>
          <w:sz w:val="24"/>
          <w:szCs w:val="24"/>
        </w:rPr>
        <w:t>t</w:t>
      </w:r>
      <w:proofErr w:type="spellEnd"/>
      <w:r w:rsidR="00C042A3" w:rsidRPr="00161AED">
        <w:rPr>
          <w:rFonts w:ascii="Times New Roman" w:hAnsi="Times New Roman" w:cs="Times New Roman"/>
          <w:i/>
          <w:sz w:val="24"/>
          <w:szCs w:val="24"/>
        </w:rPr>
        <w:t xml:space="preserve"> le blaireau et Brun l’ours, les membres du clergé </w:t>
      </w:r>
      <w:proofErr w:type="spellStart"/>
      <w:r w:rsidR="00C042A3" w:rsidRPr="00161AED">
        <w:rPr>
          <w:rFonts w:ascii="Times New Roman" w:hAnsi="Times New Roman" w:cs="Times New Roman"/>
          <w:i/>
          <w:sz w:val="24"/>
          <w:szCs w:val="24"/>
        </w:rPr>
        <w:t>Tiecelin</w:t>
      </w:r>
      <w:proofErr w:type="spellEnd"/>
      <w:r w:rsidR="00C042A3" w:rsidRPr="00161AED">
        <w:rPr>
          <w:rFonts w:ascii="Times New Roman" w:hAnsi="Times New Roman" w:cs="Times New Roman"/>
          <w:i/>
          <w:sz w:val="24"/>
          <w:szCs w:val="24"/>
        </w:rPr>
        <w:t xml:space="preserve"> le corbeau, Bernard l’âne ou </w:t>
      </w:r>
      <w:proofErr w:type="spellStart"/>
      <w:r w:rsidR="00C042A3" w:rsidRPr="00161AED">
        <w:rPr>
          <w:rFonts w:ascii="Times New Roman" w:hAnsi="Times New Roman" w:cs="Times New Roman"/>
          <w:i/>
          <w:sz w:val="24"/>
          <w:szCs w:val="24"/>
        </w:rPr>
        <w:t>Musart</w:t>
      </w:r>
      <w:proofErr w:type="spellEnd"/>
      <w:r w:rsidR="00C042A3" w:rsidRPr="00161AED">
        <w:rPr>
          <w:rFonts w:ascii="Times New Roman" w:hAnsi="Times New Roman" w:cs="Times New Roman"/>
          <w:i/>
          <w:sz w:val="24"/>
          <w:szCs w:val="24"/>
        </w:rPr>
        <w:t xml:space="preserve"> le chameau, les paysans Couard</w:t>
      </w:r>
      <w:r w:rsidR="00161AED" w:rsidRPr="00161AED">
        <w:rPr>
          <w:rFonts w:ascii="Times New Roman" w:hAnsi="Times New Roman" w:cs="Times New Roman"/>
          <w:i/>
          <w:sz w:val="24"/>
          <w:szCs w:val="24"/>
        </w:rPr>
        <w:t xml:space="preserve"> le lièvre, Belin le mouton ou Tardif le limaçon… Pas une bête n’échappe à ses ruses qui enthousiasment les français de tout âge et de toute classe sociale pendant plus de deux cents ans.</w:t>
      </w:r>
    </w:p>
    <w:p w:rsidR="00F979BD" w:rsidRDefault="00F979BD"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w:t>
      </w:r>
    </w:p>
    <w:p w:rsidR="00F979BD" w:rsidRDefault="00F979BD"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w:t>
      </w:r>
      <w:proofErr w:type="spellStart"/>
      <w:r w:rsidRPr="00757220">
        <w:rPr>
          <w:rFonts w:ascii="Times New Roman" w:hAnsi="Times New Roman" w:cs="Times New Roman"/>
          <w:i/>
          <w:sz w:val="24"/>
          <w:szCs w:val="24"/>
        </w:rPr>
        <w:t>Renart</w:t>
      </w:r>
      <w:proofErr w:type="spellEnd"/>
      <w:r w:rsidRPr="00757220">
        <w:rPr>
          <w:rFonts w:ascii="Times New Roman" w:hAnsi="Times New Roman" w:cs="Times New Roman"/>
          <w:i/>
          <w:sz w:val="24"/>
          <w:szCs w:val="24"/>
        </w:rPr>
        <w:t xml:space="preserve"> est mort, </w:t>
      </w:r>
      <w:proofErr w:type="spellStart"/>
      <w:r w:rsidRPr="00757220">
        <w:rPr>
          <w:rFonts w:ascii="Times New Roman" w:hAnsi="Times New Roman" w:cs="Times New Roman"/>
          <w:i/>
          <w:sz w:val="24"/>
          <w:szCs w:val="24"/>
        </w:rPr>
        <w:t>Renart</w:t>
      </w:r>
      <w:proofErr w:type="spellEnd"/>
      <w:r w:rsidRPr="00757220">
        <w:rPr>
          <w:rFonts w:ascii="Times New Roman" w:hAnsi="Times New Roman" w:cs="Times New Roman"/>
          <w:i/>
          <w:sz w:val="24"/>
          <w:szCs w:val="24"/>
        </w:rPr>
        <w:t xml:space="preserve"> est vif… </w:t>
      </w:r>
      <w:proofErr w:type="spellStart"/>
      <w:r w:rsidRPr="00757220">
        <w:rPr>
          <w:rFonts w:ascii="Times New Roman" w:hAnsi="Times New Roman" w:cs="Times New Roman"/>
          <w:i/>
          <w:sz w:val="24"/>
          <w:szCs w:val="24"/>
        </w:rPr>
        <w:t>Renart</w:t>
      </w:r>
      <w:proofErr w:type="spellEnd"/>
      <w:r w:rsidRPr="00757220">
        <w:rPr>
          <w:rFonts w:ascii="Times New Roman" w:hAnsi="Times New Roman" w:cs="Times New Roman"/>
          <w:i/>
          <w:sz w:val="24"/>
          <w:szCs w:val="24"/>
        </w:rPr>
        <w:t xml:space="preserve"> règne</w:t>
      </w:r>
      <w:r w:rsidR="00757220" w:rsidRPr="00757220">
        <w:rPr>
          <w:rFonts w:ascii="Times New Roman" w:hAnsi="Times New Roman" w:cs="Times New Roman"/>
          <w:i/>
          <w:sz w:val="24"/>
          <w:szCs w:val="24"/>
        </w:rPr>
        <w:t> »</w:t>
      </w:r>
      <w:r w:rsidRPr="00757220">
        <w:rPr>
          <w:rFonts w:ascii="Times New Roman" w:hAnsi="Times New Roman" w:cs="Times New Roman"/>
          <w:i/>
          <w:sz w:val="24"/>
          <w:szCs w:val="24"/>
        </w:rPr>
        <w:t xml:space="preserve"> écrit</w:t>
      </w:r>
      <w:r w:rsidR="00757220" w:rsidRPr="00757220">
        <w:rPr>
          <w:rFonts w:ascii="Times New Roman" w:hAnsi="Times New Roman" w:cs="Times New Roman"/>
          <w:i/>
          <w:sz w:val="24"/>
          <w:szCs w:val="24"/>
        </w:rPr>
        <w:t xml:space="preserve"> le poète Rutebeuf, l’un des auteurs du Roman. Qu’on l’exalte ou qu’on l’exècre, qu’on le considère comme la source de notre vitalité ou la cause de notre mort prochaine, son spectre hante notre Histoire.</w:t>
      </w:r>
    </w:p>
    <w:p w:rsidR="00CF73BD" w:rsidRPr="00CF73BD" w:rsidRDefault="00CF73BD" w:rsidP="00656B10">
      <w:pPr>
        <w:spacing w:line="360" w:lineRule="auto"/>
        <w:ind w:left="284" w:right="284"/>
        <w:contextualSpacing/>
        <w:jc w:val="both"/>
        <w:rPr>
          <w:rFonts w:ascii="Times New Roman" w:hAnsi="Times New Roman" w:cs="Times New Roman"/>
          <w:b/>
          <w:sz w:val="24"/>
          <w:szCs w:val="24"/>
        </w:rPr>
      </w:pPr>
    </w:p>
    <w:p w:rsidR="00F85028" w:rsidRDefault="00CF73BD" w:rsidP="00656B10">
      <w:pPr>
        <w:spacing w:line="360" w:lineRule="auto"/>
        <w:ind w:left="284" w:right="284"/>
        <w:contextualSpacing/>
        <w:jc w:val="both"/>
        <w:rPr>
          <w:rFonts w:ascii="Times New Roman" w:hAnsi="Times New Roman" w:cs="Times New Roman"/>
          <w:sz w:val="24"/>
          <w:szCs w:val="24"/>
        </w:rPr>
      </w:pPr>
      <w:r w:rsidRPr="00CF73BD">
        <w:rPr>
          <w:rFonts w:ascii="Times New Roman" w:hAnsi="Times New Roman" w:cs="Times New Roman"/>
          <w:b/>
          <w:sz w:val="24"/>
          <w:szCs w:val="24"/>
        </w:rPr>
        <w:t>Quand Tartuffe parait être la seule réponse possible</w:t>
      </w:r>
      <w:r>
        <w:rPr>
          <w:rFonts w:ascii="Times New Roman" w:hAnsi="Times New Roman" w:cs="Times New Roman"/>
          <w:sz w:val="24"/>
          <w:szCs w:val="24"/>
        </w:rPr>
        <w:t xml:space="preserve"> aux maux qui secouent notre époque,</w:t>
      </w:r>
      <w:r w:rsidR="003849A0">
        <w:rPr>
          <w:rFonts w:ascii="Times New Roman" w:hAnsi="Times New Roman" w:cs="Times New Roman"/>
          <w:sz w:val="24"/>
          <w:szCs w:val="24"/>
        </w:rPr>
        <w:t xml:space="preserve"> comme d’autres maux ont secouées </w:t>
      </w:r>
      <w:r>
        <w:rPr>
          <w:rFonts w:ascii="Times New Roman" w:hAnsi="Times New Roman" w:cs="Times New Roman"/>
          <w:sz w:val="24"/>
          <w:szCs w:val="24"/>
        </w:rPr>
        <w:t>celles d’avant, ne nous y trompons pas.</w:t>
      </w:r>
    </w:p>
    <w:p w:rsidR="00CF73BD" w:rsidRDefault="00CF73BD" w:rsidP="00656B10">
      <w:pPr>
        <w:spacing w:line="360" w:lineRule="auto"/>
        <w:ind w:left="284" w:right="284"/>
        <w:contextualSpacing/>
        <w:jc w:val="both"/>
        <w:rPr>
          <w:rFonts w:ascii="Times New Roman" w:hAnsi="Times New Roman" w:cs="Times New Roman"/>
          <w:b/>
          <w:sz w:val="24"/>
          <w:szCs w:val="24"/>
        </w:rPr>
      </w:pPr>
      <w:r w:rsidRPr="00CF73BD">
        <w:rPr>
          <w:rFonts w:ascii="Times New Roman" w:hAnsi="Times New Roman" w:cs="Times New Roman"/>
          <w:b/>
          <w:sz w:val="24"/>
          <w:szCs w:val="24"/>
        </w:rPr>
        <w:t>Qui est Tartuffe ?</w:t>
      </w:r>
    </w:p>
    <w:p w:rsidR="00D83D67" w:rsidRDefault="00D83D67"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La comédie de Molière est une formidable machine de guerre contre la bigoterie. Mais, au-delà de l’É</w:t>
      </w:r>
      <w:r w:rsidR="000251B3">
        <w:rPr>
          <w:rFonts w:ascii="Times New Roman" w:hAnsi="Times New Roman" w:cs="Times New Roman"/>
          <w:i/>
          <w:sz w:val="24"/>
          <w:szCs w:val="24"/>
        </w:rPr>
        <w:t>glise et des j</w:t>
      </w:r>
      <w:r>
        <w:rPr>
          <w:rFonts w:ascii="Times New Roman" w:hAnsi="Times New Roman" w:cs="Times New Roman"/>
          <w:i/>
          <w:sz w:val="24"/>
          <w:szCs w:val="24"/>
        </w:rPr>
        <w:t>ésuites</w:t>
      </w:r>
      <w:r w:rsidR="000251B3">
        <w:rPr>
          <w:rFonts w:ascii="Times New Roman" w:hAnsi="Times New Roman" w:cs="Times New Roman"/>
          <w:i/>
          <w:sz w:val="24"/>
          <w:szCs w:val="24"/>
        </w:rPr>
        <w:t>, elle vise tous ceux qui qui condamnent l’impureté de la société et des individus qui la composent au nom d’une idée monolithique de de l’identité, tous ceux qui proscrivent</w:t>
      </w:r>
      <w:r w:rsidR="00752808">
        <w:rPr>
          <w:rFonts w:ascii="Times New Roman" w:hAnsi="Times New Roman" w:cs="Times New Roman"/>
          <w:i/>
          <w:sz w:val="24"/>
          <w:szCs w:val="24"/>
        </w:rPr>
        <w:t xml:space="preserve"> le trouble de l’existence du haut de leurs certitudes essentielles.</w:t>
      </w:r>
    </w:p>
    <w:p w:rsidR="00752808" w:rsidRPr="00D83D67" w:rsidRDefault="00752808"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Il nous faut prendre Tartuffe au sérieux, ne pas le limiter à une mauvaise foi grossière</w:t>
      </w:r>
      <w:r w:rsidR="006C55D9">
        <w:rPr>
          <w:rFonts w:ascii="Times New Roman" w:hAnsi="Times New Roman" w:cs="Times New Roman"/>
          <w:i/>
          <w:sz w:val="24"/>
          <w:szCs w:val="24"/>
        </w:rPr>
        <w:t>…</w:t>
      </w:r>
      <w:r>
        <w:rPr>
          <w:rFonts w:ascii="Times New Roman" w:hAnsi="Times New Roman" w:cs="Times New Roman"/>
          <w:i/>
          <w:sz w:val="24"/>
          <w:szCs w:val="24"/>
        </w:rPr>
        <w:t xml:space="preserve"> […]</w:t>
      </w:r>
    </w:p>
    <w:p w:rsidR="00CF73BD" w:rsidRDefault="006C55D9" w:rsidP="00656B10">
      <w:pPr>
        <w:spacing w:line="360" w:lineRule="auto"/>
        <w:ind w:left="284" w:right="284"/>
        <w:contextualSpacing/>
        <w:jc w:val="both"/>
        <w:rPr>
          <w:rFonts w:ascii="Times New Roman" w:hAnsi="Times New Roman" w:cs="Times New Roman"/>
          <w:i/>
          <w:sz w:val="24"/>
          <w:szCs w:val="24"/>
        </w:rPr>
      </w:pPr>
      <w:r w:rsidRPr="006C55D9">
        <w:rPr>
          <w:rFonts w:ascii="Times New Roman" w:hAnsi="Times New Roman" w:cs="Times New Roman"/>
          <w:i/>
          <w:sz w:val="24"/>
          <w:szCs w:val="24"/>
        </w:rPr>
        <w:t>Il porte une idéologie</w:t>
      </w:r>
      <w:r>
        <w:rPr>
          <w:rFonts w:ascii="Times New Roman" w:hAnsi="Times New Roman" w:cs="Times New Roman"/>
          <w:i/>
          <w:sz w:val="24"/>
          <w:szCs w:val="24"/>
        </w:rPr>
        <w:t>, développe une vision claire de l’obscurité des choses, propose une explication cohérente</w:t>
      </w:r>
      <w:r w:rsidR="005F34D0">
        <w:rPr>
          <w:rFonts w:ascii="Times New Roman" w:hAnsi="Times New Roman" w:cs="Times New Roman"/>
          <w:i/>
          <w:sz w:val="24"/>
          <w:szCs w:val="24"/>
        </w:rPr>
        <w:t xml:space="preserve"> des incohérences du monde. Il offre des réponses. Il est efficace. Il nous hante tout autant que </w:t>
      </w:r>
      <w:proofErr w:type="spellStart"/>
      <w:r w:rsidR="005F34D0">
        <w:rPr>
          <w:rFonts w:ascii="Times New Roman" w:hAnsi="Times New Roman" w:cs="Times New Roman"/>
          <w:i/>
          <w:sz w:val="24"/>
          <w:szCs w:val="24"/>
        </w:rPr>
        <w:t>Renart</w:t>
      </w:r>
      <w:proofErr w:type="spellEnd"/>
      <w:r w:rsidR="005F34D0">
        <w:rPr>
          <w:rFonts w:ascii="Times New Roman" w:hAnsi="Times New Roman" w:cs="Times New Roman"/>
          <w:i/>
          <w:sz w:val="24"/>
          <w:szCs w:val="24"/>
        </w:rPr>
        <w:t>. Il est son meilleur ennemi, la part de nous-même qui entre en réaction face au « trouble » dans lequel nous évoluons</w:t>
      </w:r>
      <w:r w:rsidR="00034131">
        <w:rPr>
          <w:rFonts w:ascii="Times New Roman" w:hAnsi="Times New Roman" w:cs="Times New Roman"/>
          <w:i/>
          <w:sz w:val="24"/>
          <w:szCs w:val="24"/>
        </w:rPr>
        <w:t>, la part réactionnaire – au sens étymologique du terme – de notre être.</w:t>
      </w:r>
    </w:p>
    <w:p w:rsidR="00034131" w:rsidRDefault="0070359D"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Aujourd’hui, Tartuffe s’appelle Le Pen, La manif pour tous, Zemmour…</w:t>
      </w:r>
    </w:p>
    <w:p w:rsidR="00997F38" w:rsidRPr="00997F38" w:rsidRDefault="00997F38" w:rsidP="00656B10">
      <w:pPr>
        <w:spacing w:line="360" w:lineRule="auto"/>
        <w:ind w:left="284" w:right="284"/>
        <w:contextualSpacing/>
        <w:jc w:val="both"/>
        <w:rPr>
          <w:rFonts w:ascii="Times New Roman" w:hAnsi="Times New Roman" w:cs="Times New Roman"/>
          <w:i/>
          <w:sz w:val="24"/>
          <w:szCs w:val="24"/>
        </w:rPr>
      </w:pPr>
      <w:r w:rsidRPr="00997F38">
        <w:rPr>
          <w:rFonts w:ascii="Times New Roman" w:hAnsi="Times New Roman" w:cs="Times New Roman"/>
          <w:i/>
          <w:sz w:val="24"/>
          <w:szCs w:val="24"/>
        </w:rPr>
        <w:t>Si Tartuffe a tort, encore faut-il le prouver.</w:t>
      </w:r>
      <w:r w:rsidR="00702509">
        <w:rPr>
          <w:rFonts w:ascii="Times New Roman" w:hAnsi="Times New Roman" w:cs="Times New Roman"/>
          <w:i/>
          <w:sz w:val="24"/>
          <w:szCs w:val="24"/>
        </w:rPr>
        <w:t xml:space="preserve"> </w:t>
      </w:r>
      <w:r>
        <w:rPr>
          <w:rFonts w:ascii="Times New Roman" w:hAnsi="Times New Roman" w:cs="Times New Roman"/>
          <w:i/>
          <w:sz w:val="24"/>
          <w:szCs w:val="24"/>
        </w:rPr>
        <w:t>Et, pour cela, il faut prendre au sérieux ce qu’il nous dit.</w:t>
      </w:r>
    </w:p>
    <w:p w:rsidR="00EF4A7E" w:rsidRDefault="00EF4A7E"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Qu’est-ce que le </w:t>
      </w:r>
      <w:proofErr w:type="spellStart"/>
      <w:r>
        <w:rPr>
          <w:rFonts w:ascii="Times New Roman" w:hAnsi="Times New Roman" w:cs="Times New Roman"/>
          <w:sz w:val="24"/>
          <w:szCs w:val="24"/>
        </w:rPr>
        <w:t>Renart</w:t>
      </w:r>
      <w:proofErr w:type="spellEnd"/>
      <w:r>
        <w:rPr>
          <w:rFonts w:ascii="Times New Roman" w:hAnsi="Times New Roman" w:cs="Times New Roman"/>
          <w:sz w:val="24"/>
          <w:szCs w:val="24"/>
        </w:rPr>
        <w:t xml:space="preserve"> que certains d’entre nous sont restés, ou veulent redevenir, peut-répondre aux Tartuffe d’aujourd’hui.</w:t>
      </w:r>
    </w:p>
    <w:p w:rsidR="00EF4A7E" w:rsidRDefault="00EF4A7E"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D’abord, accepter la complexité du monde, des hommes…</w:t>
      </w:r>
    </w:p>
    <w:p w:rsidR="00EF4A7E" w:rsidRDefault="00EF4A7E"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Et redonner de la vitalité à nos principes républicains, et peut-être même révolutionnaires.</w:t>
      </w:r>
    </w:p>
    <w:p w:rsidR="00EF4A7E" w:rsidRDefault="00EF4A7E"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Comment ?</w:t>
      </w:r>
    </w:p>
    <w:p w:rsidR="00EF4A7E" w:rsidRDefault="00EF4A7E"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Déjà, en se réappropriant notre Histoire</w:t>
      </w:r>
      <w:r w:rsidR="00997F38">
        <w:rPr>
          <w:rFonts w:ascii="Times New Roman" w:hAnsi="Times New Roman" w:cs="Times New Roman"/>
          <w:sz w:val="24"/>
          <w:szCs w:val="24"/>
        </w:rPr>
        <w:t>.</w:t>
      </w:r>
    </w:p>
    <w:p w:rsidR="00702509" w:rsidRDefault="00702509" w:rsidP="00656B10">
      <w:pPr>
        <w:spacing w:line="360" w:lineRule="auto"/>
        <w:ind w:left="284" w:right="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Glucksmann</w:t>
      </w:r>
      <w:proofErr w:type="spellEnd"/>
      <w:r>
        <w:rPr>
          <w:rFonts w:ascii="Times New Roman" w:hAnsi="Times New Roman" w:cs="Times New Roman"/>
          <w:sz w:val="24"/>
          <w:szCs w:val="24"/>
        </w:rPr>
        <w:t xml:space="preserve"> se penche sur la question du lien du sang, sur celle du lien de la terre</w:t>
      </w:r>
      <w:r w:rsidR="00527699">
        <w:rPr>
          <w:rFonts w:ascii="Times New Roman" w:hAnsi="Times New Roman" w:cs="Times New Roman"/>
          <w:sz w:val="24"/>
          <w:szCs w:val="24"/>
        </w:rPr>
        <w:t>,</w:t>
      </w:r>
      <w:r w:rsidR="009C03EB">
        <w:rPr>
          <w:rFonts w:ascii="Times New Roman" w:hAnsi="Times New Roman" w:cs="Times New Roman"/>
          <w:sz w:val="24"/>
          <w:szCs w:val="24"/>
        </w:rPr>
        <w:t xml:space="preserve"> </w:t>
      </w:r>
      <w:r w:rsidR="009C03EB" w:rsidRPr="009C03EB">
        <w:rPr>
          <w:rFonts w:ascii="Times New Roman" w:hAnsi="Times New Roman" w:cs="Times New Roman"/>
          <w:i/>
          <w:sz w:val="24"/>
          <w:szCs w:val="24"/>
        </w:rPr>
        <w:t>le jus soli</w:t>
      </w:r>
      <w:r w:rsidR="009C03EB">
        <w:rPr>
          <w:rFonts w:ascii="Times New Roman" w:hAnsi="Times New Roman" w:cs="Times New Roman"/>
          <w:i/>
          <w:sz w:val="24"/>
          <w:szCs w:val="24"/>
        </w:rPr>
        <w:t>,</w:t>
      </w:r>
      <w:r w:rsidR="00527699" w:rsidRPr="009C03EB">
        <w:rPr>
          <w:rFonts w:ascii="Times New Roman" w:hAnsi="Times New Roman" w:cs="Times New Roman"/>
          <w:i/>
          <w:sz w:val="24"/>
          <w:szCs w:val="24"/>
        </w:rPr>
        <w:t xml:space="preserve"> </w:t>
      </w:r>
      <w:r w:rsidR="00527699">
        <w:rPr>
          <w:rFonts w:ascii="Times New Roman" w:hAnsi="Times New Roman" w:cs="Times New Roman"/>
          <w:sz w:val="24"/>
          <w:szCs w:val="24"/>
        </w:rPr>
        <w:t>sur celle du lien religieux, sur celle du lien de la langue, sur celle du lien politique.</w:t>
      </w:r>
    </w:p>
    <w:p w:rsidR="001F5BA5" w:rsidRDefault="00B23834" w:rsidP="00656B10">
      <w:pPr>
        <w:spacing w:line="360" w:lineRule="auto"/>
        <w:ind w:left="284" w:right="284"/>
        <w:contextualSpacing/>
        <w:jc w:val="both"/>
        <w:rPr>
          <w:rFonts w:ascii="Times New Roman" w:hAnsi="Times New Roman" w:cs="Times New Roman"/>
          <w:b/>
          <w:sz w:val="24"/>
          <w:szCs w:val="24"/>
        </w:rPr>
      </w:pPr>
      <w:r>
        <w:rPr>
          <w:rFonts w:ascii="Times New Roman" w:hAnsi="Times New Roman" w:cs="Times New Roman"/>
          <w:sz w:val="24"/>
          <w:szCs w:val="24"/>
        </w:rPr>
        <w:t xml:space="preserve">Et il développe en quoi la </w:t>
      </w:r>
      <w:r w:rsidRPr="00A46B30">
        <w:rPr>
          <w:rFonts w:ascii="Times New Roman" w:hAnsi="Times New Roman" w:cs="Times New Roman"/>
          <w:b/>
          <w:sz w:val="24"/>
          <w:szCs w:val="24"/>
        </w:rPr>
        <w:t>France est cosmopolite</w:t>
      </w:r>
      <w:r>
        <w:rPr>
          <w:rFonts w:ascii="Times New Roman" w:hAnsi="Times New Roman" w:cs="Times New Roman"/>
          <w:sz w:val="24"/>
          <w:szCs w:val="24"/>
        </w:rPr>
        <w:t xml:space="preserve">, qu’elle est </w:t>
      </w:r>
      <w:r w:rsidRPr="00A46B30">
        <w:rPr>
          <w:rFonts w:ascii="Times New Roman" w:hAnsi="Times New Roman" w:cs="Times New Roman"/>
          <w:b/>
          <w:sz w:val="24"/>
          <w:szCs w:val="24"/>
        </w:rPr>
        <w:t>universaliste,</w:t>
      </w:r>
      <w:r>
        <w:rPr>
          <w:rFonts w:ascii="Times New Roman" w:hAnsi="Times New Roman" w:cs="Times New Roman"/>
          <w:sz w:val="24"/>
          <w:szCs w:val="24"/>
        </w:rPr>
        <w:t xml:space="preserve"> qu’elle est </w:t>
      </w:r>
      <w:r w:rsidRPr="00FF4F68">
        <w:rPr>
          <w:rFonts w:ascii="Times New Roman" w:hAnsi="Times New Roman" w:cs="Times New Roman"/>
          <w:b/>
          <w:sz w:val="24"/>
          <w:szCs w:val="24"/>
        </w:rPr>
        <w:t>révolution</w:t>
      </w:r>
      <w:r w:rsidR="00FF4F68" w:rsidRPr="00FF4F68">
        <w:rPr>
          <w:rFonts w:ascii="Times New Roman" w:hAnsi="Times New Roman" w:cs="Times New Roman"/>
          <w:b/>
          <w:sz w:val="24"/>
          <w:szCs w:val="24"/>
        </w:rPr>
        <w:t>n</w:t>
      </w:r>
      <w:r w:rsidRPr="00FF4F68">
        <w:rPr>
          <w:rFonts w:ascii="Times New Roman" w:hAnsi="Times New Roman" w:cs="Times New Roman"/>
          <w:b/>
          <w:sz w:val="24"/>
          <w:szCs w:val="24"/>
        </w:rPr>
        <w:t>air</w:t>
      </w:r>
      <w:r>
        <w:rPr>
          <w:rFonts w:ascii="Times New Roman" w:hAnsi="Times New Roman" w:cs="Times New Roman"/>
          <w:sz w:val="24"/>
          <w:szCs w:val="24"/>
        </w:rPr>
        <w:t xml:space="preserve">e, qu’elle est </w:t>
      </w:r>
      <w:r w:rsidRPr="00FF4F68">
        <w:rPr>
          <w:rFonts w:ascii="Times New Roman" w:hAnsi="Times New Roman" w:cs="Times New Roman"/>
          <w:b/>
          <w:sz w:val="24"/>
          <w:szCs w:val="24"/>
        </w:rPr>
        <w:t>européenne,</w:t>
      </w:r>
      <w:r>
        <w:rPr>
          <w:rFonts w:ascii="Times New Roman" w:hAnsi="Times New Roman" w:cs="Times New Roman"/>
          <w:sz w:val="24"/>
          <w:szCs w:val="24"/>
        </w:rPr>
        <w:t xml:space="preserve"> qu’elle est </w:t>
      </w:r>
      <w:r w:rsidRPr="00FF4F68">
        <w:rPr>
          <w:rFonts w:ascii="Times New Roman" w:hAnsi="Times New Roman" w:cs="Times New Roman"/>
          <w:b/>
          <w:sz w:val="24"/>
          <w:szCs w:val="24"/>
        </w:rPr>
        <w:t>existentialiste</w:t>
      </w:r>
      <w:r w:rsidR="00A46B30">
        <w:rPr>
          <w:rFonts w:ascii="Times New Roman" w:hAnsi="Times New Roman" w:cs="Times New Roman"/>
          <w:sz w:val="24"/>
          <w:szCs w:val="24"/>
        </w:rPr>
        <w:t xml:space="preserve">, qu’elle est </w:t>
      </w:r>
      <w:r w:rsidR="00A46B30" w:rsidRPr="00FF4F68">
        <w:rPr>
          <w:rFonts w:ascii="Times New Roman" w:hAnsi="Times New Roman" w:cs="Times New Roman"/>
          <w:b/>
          <w:sz w:val="24"/>
          <w:szCs w:val="24"/>
        </w:rPr>
        <w:t>rabelaisienne</w:t>
      </w:r>
      <w:r w:rsidR="00A46B30">
        <w:rPr>
          <w:rFonts w:ascii="Times New Roman" w:hAnsi="Times New Roman" w:cs="Times New Roman"/>
          <w:sz w:val="24"/>
          <w:szCs w:val="24"/>
        </w:rPr>
        <w:t xml:space="preserve">, </w:t>
      </w:r>
      <w:r w:rsidR="00A46B30" w:rsidRPr="00FF4F68">
        <w:rPr>
          <w:rFonts w:ascii="Times New Roman" w:hAnsi="Times New Roman" w:cs="Times New Roman"/>
          <w:b/>
          <w:sz w:val="24"/>
          <w:szCs w:val="24"/>
        </w:rPr>
        <w:t>cartésienne</w:t>
      </w:r>
      <w:r w:rsidR="00A46B30">
        <w:rPr>
          <w:rFonts w:ascii="Times New Roman" w:hAnsi="Times New Roman" w:cs="Times New Roman"/>
          <w:sz w:val="24"/>
          <w:szCs w:val="24"/>
        </w:rPr>
        <w:t xml:space="preserve">, </w:t>
      </w:r>
      <w:r w:rsidR="00A46B30" w:rsidRPr="00FF4F68">
        <w:rPr>
          <w:rFonts w:ascii="Times New Roman" w:hAnsi="Times New Roman" w:cs="Times New Roman"/>
          <w:b/>
          <w:sz w:val="24"/>
          <w:szCs w:val="24"/>
        </w:rPr>
        <w:t>voltairienne</w:t>
      </w:r>
      <w:r w:rsidR="00A46B30">
        <w:rPr>
          <w:rFonts w:ascii="Times New Roman" w:hAnsi="Times New Roman" w:cs="Times New Roman"/>
          <w:sz w:val="24"/>
          <w:szCs w:val="24"/>
        </w:rPr>
        <w:t xml:space="preserve"> : </w:t>
      </w:r>
      <w:r w:rsidR="00A46B30" w:rsidRPr="00FF4F68">
        <w:rPr>
          <w:rFonts w:ascii="Times New Roman" w:hAnsi="Times New Roman" w:cs="Times New Roman"/>
          <w:b/>
          <w:sz w:val="24"/>
          <w:szCs w:val="24"/>
        </w:rPr>
        <w:t>philosophique !</w:t>
      </w:r>
    </w:p>
    <w:p w:rsidR="00FF4F68" w:rsidRDefault="00FF4F68" w:rsidP="00656B10">
      <w:pPr>
        <w:spacing w:line="360" w:lineRule="auto"/>
        <w:ind w:left="284" w:right="284"/>
        <w:contextualSpacing/>
        <w:jc w:val="both"/>
        <w:rPr>
          <w:rFonts w:ascii="Times New Roman" w:hAnsi="Times New Roman" w:cs="Times New Roman"/>
          <w:b/>
          <w:i/>
          <w:sz w:val="24"/>
          <w:szCs w:val="24"/>
        </w:rPr>
      </w:pPr>
      <w:r w:rsidRPr="00FF4F68">
        <w:rPr>
          <w:rFonts w:ascii="Times New Roman" w:hAnsi="Times New Roman" w:cs="Times New Roman"/>
          <w:sz w:val="24"/>
          <w:szCs w:val="24"/>
        </w:rPr>
        <w:t>En un mot</w:t>
      </w:r>
      <w:r>
        <w:rPr>
          <w:rFonts w:ascii="Times New Roman" w:hAnsi="Times New Roman" w:cs="Times New Roman"/>
          <w:sz w:val="24"/>
          <w:szCs w:val="24"/>
        </w:rPr>
        <w:t xml:space="preserve">, qu’elle est </w:t>
      </w:r>
      <w:r w:rsidRPr="00AB01E1">
        <w:rPr>
          <w:rFonts w:ascii="Times New Roman" w:hAnsi="Times New Roman" w:cs="Times New Roman"/>
          <w:b/>
          <w:sz w:val="24"/>
          <w:szCs w:val="24"/>
        </w:rPr>
        <w:t>complexe</w:t>
      </w:r>
      <w:r>
        <w:rPr>
          <w:rFonts w:ascii="Times New Roman" w:hAnsi="Times New Roman" w:cs="Times New Roman"/>
          <w:sz w:val="24"/>
          <w:szCs w:val="24"/>
        </w:rPr>
        <w:t>.</w:t>
      </w:r>
      <w:r w:rsidR="00AB01E1">
        <w:rPr>
          <w:rFonts w:ascii="Times New Roman" w:hAnsi="Times New Roman" w:cs="Times New Roman"/>
          <w:sz w:val="24"/>
          <w:szCs w:val="24"/>
        </w:rPr>
        <w:t xml:space="preserve"> Sans doute ce qui crée ce que </w:t>
      </w:r>
      <w:proofErr w:type="spellStart"/>
      <w:r w:rsidR="00AB01E1">
        <w:rPr>
          <w:rFonts w:ascii="Times New Roman" w:hAnsi="Times New Roman" w:cs="Times New Roman"/>
          <w:sz w:val="24"/>
          <w:szCs w:val="24"/>
        </w:rPr>
        <w:t>Glucksmann</w:t>
      </w:r>
      <w:proofErr w:type="spellEnd"/>
      <w:r w:rsidR="00AB01E1">
        <w:rPr>
          <w:rFonts w:ascii="Times New Roman" w:hAnsi="Times New Roman" w:cs="Times New Roman"/>
          <w:sz w:val="24"/>
          <w:szCs w:val="24"/>
        </w:rPr>
        <w:t xml:space="preserve"> appelle, </w:t>
      </w:r>
      <w:r w:rsidR="00AB01E1" w:rsidRPr="00351A5D">
        <w:rPr>
          <w:rFonts w:ascii="Times New Roman" w:hAnsi="Times New Roman" w:cs="Times New Roman"/>
          <w:b/>
          <w:i/>
          <w:sz w:val="24"/>
          <w:szCs w:val="24"/>
        </w:rPr>
        <w:t>Le trouble français.</w:t>
      </w:r>
    </w:p>
    <w:p w:rsidR="00351A5D" w:rsidRDefault="00351A5D"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Un éditorialiste allemand et un psy new-yorkais débarquent à Paris en 2016. Voyant un peuple frappé par des attentats, miné par le chômage de masse</w:t>
      </w:r>
      <w:r w:rsidR="00645891">
        <w:rPr>
          <w:rFonts w:ascii="Times New Roman" w:hAnsi="Times New Roman" w:cs="Times New Roman"/>
          <w:i/>
          <w:sz w:val="24"/>
          <w:szCs w:val="24"/>
        </w:rPr>
        <w:t xml:space="preserve"> et la stagnation économique s’écharper pour savoir s’il descend de Clovis ou de Voltaire, leur diagnostic est sans appel : les français souffrent d’un sérieux « trouble de la personnalité ».</w:t>
      </w:r>
    </w:p>
    <w:p w:rsidR="00B93277" w:rsidRDefault="002E5379"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2E5379" w:rsidRDefault="002E5379"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Nous somme</w:t>
      </w:r>
      <w:r w:rsidR="00E54E45">
        <w:rPr>
          <w:rFonts w:ascii="Times New Roman" w:hAnsi="Times New Roman" w:cs="Times New Roman"/>
          <w:i/>
          <w:sz w:val="24"/>
          <w:szCs w:val="24"/>
        </w:rPr>
        <w:t>s le 18 mai 2007, Nicolas Sarkoz</w:t>
      </w:r>
      <w:r>
        <w:rPr>
          <w:rFonts w:ascii="Times New Roman" w:hAnsi="Times New Roman" w:cs="Times New Roman"/>
          <w:i/>
          <w:sz w:val="24"/>
          <w:szCs w:val="24"/>
        </w:rPr>
        <w:t>y vient de poser ses valises à l’</w:t>
      </w:r>
      <w:r w:rsidR="007A6F54">
        <w:rPr>
          <w:rFonts w:ascii="Times New Roman" w:hAnsi="Times New Roman" w:cs="Times New Roman"/>
          <w:i/>
          <w:sz w:val="24"/>
          <w:szCs w:val="24"/>
        </w:rPr>
        <w:t>Élysée lorsqu’il charge une nouvelle bureaucratie de définir ce qu’être français veut dire. Il consacre ce jour-là la revanche des franges les plus réactionnaires de la droite française.</w:t>
      </w:r>
    </w:p>
    <w:p w:rsidR="005126B6" w:rsidRDefault="005126B6"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À trop croire que des petites mains jaunes et des concerts de hip hop suffisaient à for</w:t>
      </w:r>
      <w:r w:rsidR="00E54E45">
        <w:rPr>
          <w:rFonts w:ascii="Times New Roman" w:hAnsi="Times New Roman" w:cs="Times New Roman"/>
          <w:i/>
          <w:sz w:val="24"/>
          <w:szCs w:val="24"/>
        </w:rPr>
        <w:t>mer un récit commun, la gauche a</w:t>
      </w:r>
      <w:r w:rsidR="00DE1131">
        <w:rPr>
          <w:rFonts w:ascii="Times New Roman" w:hAnsi="Times New Roman" w:cs="Times New Roman"/>
          <w:i/>
          <w:sz w:val="24"/>
          <w:szCs w:val="24"/>
        </w:rPr>
        <w:t xml:space="preserve"> laissé s’inverser le</w:t>
      </w:r>
      <w:r w:rsidR="00947DD4">
        <w:rPr>
          <w:rFonts w:ascii="Times New Roman" w:hAnsi="Times New Roman" w:cs="Times New Roman"/>
          <w:i/>
          <w:sz w:val="24"/>
          <w:szCs w:val="24"/>
        </w:rPr>
        <w:t>s</w:t>
      </w:r>
      <w:r w:rsidR="00DE1131">
        <w:rPr>
          <w:rFonts w:ascii="Times New Roman" w:hAnsi="Times New Roman" w:cs="Times New Roman"/>
          <w:i/>
          <w:sz w:val="24"/>
          <w:szCs w:val="24"/>
        </w:rPr>
        <w:t xml:space="preserve"> rapport</w:t>
      </w:r>
      <w:r w:rsidR="00947DD4">
        <w:rPr>
          <w:rFonts w:ascii="Times New Roman" w:hAnsi="Times New Roman" w:cs="Times New Roman"/>
          <w:i/>
          <w:sz w:val="24"/>
          <w:szCs w:val="24"/>
        </w:rPr>
        <w:t>s</w:t>
      </w:r>
      <w:r>
        <w:rPr>
          <w:rFonts w:ascii="Times New Roman" w:hAnsi="Times New Roman" w:cs="Times New Roman"/>
          <w:i/>
          <w:sz w:val="24"/>
          <w:szCs w:val="24"/>
        </w:rPr>
        <w:t xml:space="preserve"> de force culturel</w:t>
      </w:r>
      <w:r w:rsidR="00947DD4">
        <w:rPr>
          <w:rFonts w:ascii="Times New Roman" w:hAnsi="Times New Roman" w:cs="Times New Roman"/>
          <w:i/>
          <w:sz w:val="24"/>
          <w:szCs w:val="24"/>
        </w:rPr>
        <w:t>s</w:t>
      </w:r>
      <w:r>
        <w:rPr>
          <w:rFonts w:ascii="Times New Roman" w:hAnsi="Times New Roman" w:cs="Times New Roman"/>
          <w:i/>
          <w:sz w:val="24"/>
          <w:szCs w:val="24"/>
        </w:rPr>
        <w:t>.</w:t>
      </w:r>
    </w:p>
    <w:p w:rsidR="00407B7F" w:rsidRDefault="00407B7F"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407B7F" w:rsidRPr="00351A5D" w:rsidRDefault="00407B7F"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w:t>
      </w:r>
      <w:r w:rsidR="00CE2149">
        <w:rPr>
          <w:rFonts w:ascii="Times New Roman" w:hAnsi="Times New Roman" w:cs="Times New Roman"/>
          <w:i/>
          <w:sz w:val="24"/>
          <w:szCs w:val="24"/>
        </w:rPr>
        <w:t>L</w:t>
      </w:r>
      <w:r>
        <w:rPr>
          <w:rFonts w:ascii="Times New Roman" w:hAnsi="Times New Roman" w:cs="Times New Roman"/>
          <w:i/>
          <w:sz w:val="24"/>
          <w:szCs w:val="24"/>
        </w:rPr>
        <w:t>a France restera-t-elle la France ? C’est cela le premier défi</w:t>
      </w:r>
      <w:r w:rsidR="00CE2149">
        <w:rPr>
          <w:rFonts w:ascii="Times New Roman" w:hAnsi="Times New Roman" w:cs="Times New Roman"/>
          <w:i/>
          <w:sz w:val="24"/>
          <w:szCs w:val="24"/>
        </w:rPr>
        <w:t>. Le plus grand, le plus fondamental. » Quelle est donc cette France qui menace de disparaitre et doit à tout prix « rester elle-même » ?</w:t>
      </w:r>
    </w:p>
    <w:p w:rsidR="00351A5D" w:rsidRPr="00AB01E1" w:rsidRDefault="00351A5D" w:rsidP="00656B10">
      <w:pPr>
        <w:spacing w:line="360" w:lineRule="auto"/>
        <w:ind w:left="284" w:right="284"/>
        <w:contextualSpacing/>
        <w:jc w:val="both"/>
        <w:rPr>
          <w:rFonts w:ascii="Times New Roman" w:hAnsi="Times New Roman" w:cs="Times New Roman"/>
          <w:i/>
          <w:sz w:val="24"/>
          <w:szCs w:val="24"/>
        </w:rPr>
      </w:pPr>
    </w:p>
    <w:p w:rsidR="009D2416" w:rsidRDefault="009D2416" w:rsidP="009D2416">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C’était mieux avant ! proclament les </w:t>
      </w:r>
      <w:proofErr w:type="spellStart"/>
      <w:r>
        <w:rPr>
          <w:rFonts w:ascii="Times New Roman" w:hAnsi="Times New Roman" w:cs="Times New Roman"/>
          <w:sz w:val="24"/>
          <w:szCs w:val="24"/>
        </w:rPr>
        <w:t>déclinistes</w:t>
      </w:r>
      <w:proofErr w:type="spellEnd"/>
      <w:r>
        <w:rPr>
          <w:rFonts w:ascii="Times New Roman" w:hAnsi="Times New Roman" w:cs="Times New Roman"/>
          <w:sz w:val="24"/>
          <w:szCs w:val="24"/>
        </w:rPr>
        <w:t>.</w:t>
      </w:r>
    </w:p>
    <w:p w:rsidR="009D2416" w:rsidRDefault="009D2416" w:rsidP="009D2416">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Avant quoi ? Avant qui ? interroge </w:t>
      </w:r>
      <w:proofErr w:type="spellStart"/>
      <w:r>
        <w:rPr>
          <w:rFonts w:ascii="Times New Roman" w:hAnsi="Times New Roman" w:cs="Times New Roman"/>
          <w:sz w:val="24"/>
          <w:szCs w:val="24"/>
        </w:rPr>
        <w:t>Glucksmann</w:t>
      </w:r>
      <w:proofErr w:type="spellEnd"/>
      <w:r>
        <w:rPr>
          <w:rFonts w:ascii="Times New Roman" w:hAnsi="Times New Roman" w:cs="Times New Roman"/>
          <w:sz w:val="24"/>
          <w:szCs w:val="24"/>
        </w:rPr>
        <w:t>.</w:t>
      </w:r>
    </w:p>
    <w:p w:rsidR="009D2416" w:rsidRDefault="009D2416" w:rsidP="00656B10">
      <w:pPr>
        <w:spacing w:line="360" w:lineRule="auto"/>
        <w:ind w:left="284" w:right="284"/>
        <w:contextualSpacing/>
        <w:jc w:val="both"/>
        <w:rPr>
          <w:rFonts w:ascii="Times New Roman" w:hAnsi="Times New Roman" w:cs="Times New Roman"/>
          <w:sz w:val="24"/>
          <w:szCs w:val="24"/>
        </w:rPr>
      </w:pPr>
    </w:p>
    <w:p w:rsidR="009C03EB" w:rsidRDefault="009C03EB" w:rsidP="00656B10">
      <w:pPr>
        <w:spacing w:line="360" w:lineRule="auto"/>
        <w:ind w:left="284" w:right="284"/>
        <w:contextualSpacing/>
        <w:jc w:val="both"/>
        <w:rPr>
          <w:rFonts w:ascii="Times New Roman" w:hAnsi="Times New Roman" w:cs="Times New Roman"/>
          <w:b/>
          <w:sz w:val="24"/>
          <w:szCs w:val="24"/>
        </w:rPr>
      </w:pPr>
      <w:r w:rsidRPr="009C03EB">
        <w:rPr>
          <w:rFonts w:ascii="Times New Roman" w:hAnsi="Times New Roman" w:cs="Times New Roman"/>
          <w:b/>
          <w:sz w:val="24"/>
          <w:szCs w:val="24"/>
        </w:rPr>
        <w:t>Nous sommes en…</w:t>
      </w:r>
      <w:r>
        <w:rPr>
          <w:rFonts w:ascii="Times New Roman" w:hAnsi="Times New Roman" w:cs="Times New Roman"/>
          <w:b/>
          <w:sz w:val="24"/>
          <w:szCs w:val="24"/>
        </w:rPr>
        <w:t xml:space="preserve">1315, </w:t>
      </w:r>
      <w:r w:rsidR="00404534">
        <w:rPr>
          <w:rFonts w:ascii="Times New Roman" w:hAnsi="Times New Roman" w:cs="Times New Roman"/>
          <w:b/>
          <w:sz w:val="24"/>
          <w:szCs w:val="24"/>
        </w:rPr>
        <w:t>1483</w:t>
      </w:r>
      <w:r w:rsidR="00404534">
        <w:rPr>
          <w:rFonts w:ascii="Times New Roman" w:hAnsi="Times New Roman" w:cs="Times New Roman"/>
          <w:b/>
          <w:sz w:val="24"/>
          <w:szCs w:val="24"/>
        </w:rPr>
        <w:t>, 1515,</w:t>
      </w:r>
      <w:r w:rsidR="008F07F9">
        <w:rPr>
          <w:rFonts w:ascii="Times New Roman" w:hAnsi="Times New Roman" w:cs="Times New Roman"/>
          <w:b/>
          <w:sz w:val="24"/>
          <w:szCs w:val="24"/>
        </w:rPr>
        <w:t xml:space="preserve"> 1560</w:t>
      </w:r>
      <w:r w:rsidR="00404534">
        <w:rPr>
          <w:rFonts w:ascii="Times New Roman" w:hAnsi="Times New Roman" w:cs="Times New Roman"/>
          <w:b/>
          <w:sz w:val="24"/>
          <w:szCs w:val="24"/>
        </w:rPr>
        <w:t>, 1789, 1968</w:t>
      </w:r>
      <w:r w:rsidR="008F07F9">
        <w:rPr>
          <w:rFonts w:ascii="Times New Roman" w:hAnsi="Times New Roman" w:cs="Times New Roman"/>
          <w:b/>
          <w:sz w:val="24"/>
          <w:szCs w:val="24"/>
        </w:rPr>
        <w:t> …</w:t>
      </w:r>
      <w:r w:rsidR="00CE2CF8">
        <w:rPr>
          <w:rFonts w:ascii="Times New Roman" w:hAnsi="Times New Roman" w:cs="Times New Roman"/>
          <w:b/>
          <w:sz w:val="24"/>
          <w:szCs w:val="24"/>
        </w:rPr>
        <w:t xml:space="preserve"> jusqu’à nos jours.</w:t>
      </w:r>
    </w:p>
    <w:p w:rsidR="008F07F9" w:rsidRDefault="009D2416"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Nous sommes le 3 juillet 1315. Louis X proclame dans un édit royal</w:t>
      </w:r>
      <w:r w:rsidR="00EA4CA8">
        <w:rPr>
          <w:rFonts w:ascii="Times New Roman" w:hAnsi="Times New Roman" w:cs="Times New Roman"/>
          <w:i/>
          <w:sz w:val="24"/>
          <w:szCs w:val="24"/>
        </w:rPr>
        <w:t xml:space="preserve"> que « le sol de France affranchit celui qui le touche ». </w:t>
      </w:r>
      <w:r w:rsidR="00D447C0">
        <w:rPr>
          <w:rFonts w:ascii="Times New Roman" w:hAnsi="Times New Roman" w:cs="Times New Roman"/>
          <w:i/>
          <w:sz w:val="24"/>
          <w:szCs w:val="24"/>
        </w:rPr>
        <w:t>« </w:t>
      </w:r>
      <w:r w:rsidR="00EA4CA8">
        <w:rPr>
          <w:rFonts w:ascii="Times New Roman" w:hAnsi="Times New Roman" w:cs="Times New Roman"/>
          <w:i/>
          <w:sz w:val="24"/>
          <w:szCs w:val="24"/>
        </w:rPr>
        <w:t>Notre royaume est dit et nommé royaume des francs, et voulant que la chose soit accordant au nom et à la condition des gens… »</w:t>
      </w:r>
      <w:r w:rsidR="002508A7">
        <w:rPr>
          <w:rFonts w:ascii="Times New Roman" w:hAnsi="Times New Roman" w:cs="Times New Roman"/>
          <w:i/>
          <w:sz w:val="24"/>
          <w:szCs w:val="24"/>
        </w:rPr>
        <w:t> : donnant au nom de « Franc » un sens tout autre qu’une origine ethnique, le roi instaure ce jour-là le primat de l’étendue politique sur la profondeur généalogique</w:t>
      </w:r>
      <w:r w:rsidR="00137828">
        <w:rPr>
          <w:rFonts w:ascii="Times New Roman" w:hAnsi="Times New Roman" w:cs="Times New Roman"/>
          <w:i/>
          <w:sz w:val="24"/>
          <w:szCs w:val="24"/>
        </w:rPr>
        <w:t>, la prééminence du sol sur le sang.</w:t>
      </w:r>
    </w:p>
    <w:p w:rsidR="00137828" w:rsidRDefault="00137828"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137828" w:rsidRDefault="00137828"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Nous sommes désormais le 23 février 1515.</w:t>
      </w:r>
      <w:r w:rsidR="00B471DC">
        <w:rPr>
          <w:rFonts w:ascii="Times New Roman" w:hAnsi="Times New Roman" w:cs="Times New Roman"/>
          <w:i/>
          <w:sz w:val="24"/>
          <w:szCs w:val="24"/>
        </w:rPr>
        <w:t xml:space="preserve"> Alors que François Ier construit notre État moderne, le parlement français établit que tout individu né en France est français </w:t>
      </w:r>
      <w:r w:rsidR="00B471DC" w:rsidRPr="00B471DC">
        <w:rPr>
          <w:rFonts w:ascii="Times New Roman" w:hAnsi="Times New Roman" w:cs="Times New Roman"/>
          <w:b/>
          <w:i/>
          <w:sz w:val="24"/>
          <w:szCs w:val="24"/>
        </w:rPr>
        <w:t>: le jus soli</w:t>
      </w:r>
      <w:r w:rsidR="00B471DC">
        <w:rPr>
          <w:rFonts w:ascii="Times New Roman" w:hAnsi="Times New Roman" w:cs="Times New Roman"/>
          <w:i/>
          <w:sz w:val="24"/>
          <w:szCs w:val="24"/>
        </w:rPr>
        <w:t xml:space="preserve"> </w:t>
      </w:r>
      <w:r w:rsidR="0070044F">
        <w:rPr>
          <w:rFonts w:ascii="Times New Roman" w:hAnsi="Times New Roman" w:cs="Times New Roman"/>
          <w:i/>
          <w:sz w:val="24"/>
          <w:szCs w:val="24"/>
        </w:rPr>
        <w:t>voit le jour. L’ « avant » des contempteurs du droit du sol en 2016, c’est donc avant 1315 ou avant 1515 ?</w:t>
      </w:r>
    </w:p>
    <w:p w:rsidR="004C6F0F" w:rsidRDefault="004C6F0F"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4C6F0F" w:rsidRDefault="004C6F0F"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Nous sommes le 30 août 1483. Louis XI, roi à la légende sombre et au rôle prépondérant dans notre histoire se meurt. Il n’a eu, sa vie durant, qu’</w:t>
      </w:r>
      <w:r w:rsidR="00972AA4">
        <w:rPr>
          <w:rFonts w:ascii="Times New Roman" w:hAnsi="Times New Roman" w:cs="Times New Roman"/>
          <w:i/>
          <w:sz w:val="24"/>
          <w:szCs w:val="24"/>
        </w:rPr>
        <w:t>une seule obse</w:t>
      </w:r>
      <w:r>
        <w:rPr>
          <w:rFonts w:ascii="Times New Roman" w:hAnsi="Times New Roman" w:cs="Times New Roman"/>
          <w:i/>
          <w:sz w:val="24"/>
          <w:szCs w:val="24"/>
        </w:rPr>
        <w:t>ssion</w:t>
      </w:r>
      <w:r w:rsidR="00972AA4">
        <w:rPr>
          <w:rFonts w:ascii="Times New Roman" w:hAnsi="Times New Roman" w:cs="Times New Roman"/>
          <w:i/>
          <w:sz w:val="24"/>
          <w:szCs w:val="24"/>
        </w:rPr>
        <w:t> : unifier un territoire français qu’il a parcouru du nord au sud et d’est en ouest.</w:t>
      </w:r>
    </w:p>
    <w:p w:rsidR="00972AA4" w:rsidRDefault="00972AA4"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972AA4" w:rsidRDefault="00972AA4"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notre géographie ne sera plus</w:t>
      </w:r>
      <w:r w:rsidR="00EC4ECC">
        <w:rPr>
          <w:rFonts w:ascii="Times New Roman" w:hAnsi="Times New Roman" w:cs="Times New Roman"/>
          <w:i/>
          <w:sz w:val="24"/>
          <w:szCs w:val="24"/>
        </w:rPr>
        <w:t xml:space="preserve"> fondamentalement bouleversée. Tartuffe peut se réjouir : à défaut d’un arbre généalogique, il peut désormais tendre à </w:t>
      </w:r>
      <w:proofErr w:type="spellStart"/>
      <w:r w:rsidR="00EC4ECC">
        <w:rPr>
          <w:rFonts w:ascii="Times New Roman" w:hAnsi="Times New Roman" w:cs="Times New Roman"/>
          <w:i/>
          <w:sz w:val="24"/>
          <w:szCs w:val="24"/>
        </w:rPr>
        <w:t>Renart</w:t>
      </w:r>
      <w:proofErr w:type="spellEnd"/>
      <w:r w:rsidR="00EC4ECC">
        <w:rPr>
          <w:rFonts w:ascii="Times New Roman" w:hAnsi="Times New Roman" w:cs="Times New Roman"/>
          <w:i/>
          <w:sz w:val="24"/>
          <w:szCs w:val="24"/>
        </w:rPr>
        <w:t xml:space="preserve"> une carte de l’Hexagone comme miroir identitaire.</w:t>
      </w:r>
    </w:p>
    <w:p w:rsidR="00C50086" w:rsidRDefault="00C50086"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C50086" w:rsidRDefault="00C50086"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S’il est stupide de nier la dimension terrienne, paysanne, continentale de la France,</w:t>
      </w:r>
      <w:r w:rsidR="00FE46DB">
        <w:rPr>
          <w:rFonts w:ascii="Times New Roman" w:hAnsi="Times New Roman" w:cs="Times New Roman"/>
          <w:i/>
          <w:sz w:val="24"/>
          <w:szCs w:val="24"/>
        </w:rPr>
        <w:t xml:space="preserve"> il est tout aussi aberrant d’oblitérer sa dimension maritime, son goût pour le commerce, son attirance pour le large, son culte des navigateurs et des explorateurs, depuis Bougainville jusqu’à Tabarly.</w:t>
      </w:r>
    </w:p>
    <w:p w:rsidR="0064130F" w:rsidRDefault="0064130F"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64130F" w:rsidRDefault="0064130F"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Fille de Rome et de Clovis, de Charlemagne et de Napoléon, océanique et continentale, notre nation n’est pas plus assignable à résidence identitaire par la géographie que par la généalogie.</w:t>
      </w:r>
    </w:p>
    <w:p w:rsidR="00A81E91" w:rsidRDefault="00A81E91"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A81E91" w:rsidRDefault="00A81E91"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Nous sommes en 1560. Dans nos régions, nos villes et nos villages, papistes et huguenots fourbissent leurs armes.</w:t>
      </w:r>
    </w:p>
    <w:p w:rsidR="00672DC6" w:rsidRDefault="00672DC6"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672DC6" w:rsidRDefault="00672DC6"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Nous sommes plus précisément le 13 décembre</w:t>
      </w:r>
      <w:r w:rsidR="00460E81">
        <w:rPr>
          <w:rFonts w:ascii="Times New Roman" w:hAnsi="Times New Roman" w:cs="Times New Roman"/>
          <w:i/>
          <w:sz w:val="24"/>
          <w:szCs w:val="24"/>
        </w:rPr>
        <w:t xml:space="preserve"> 1560, le jour de l’ouverture des états généraux à Orléans.</w:t>
      </w:r>
    </w:p>
    <w:p w:rsidR="00460E81" w:rsidRDefault="00460E81"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460E81" w:rsidRDefault="00460E81"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Un homme s’avance alors face à eux, un magistrat qui a voué sa vie au droit et à l’É</w:t>
      </w:r>
      <w:r w:rsidR="00A1019C">
        <w:rPr>
          <w:rFonts w:ascii="Times New Roman" w:hAnsi="Times New Roman" w:cs="Times New Roman"/>
          <w:i/>
          <w:sz w:val="24"/>
          <w:szCs w:val="24"/>
        </w:rPr>
        <w:t>tat : le chancelier Michel de l’</w:t>
      </w:r>
      <w:proofErr w:type="spellStart"/>
      <w:r w:rsidR="00A1019C">
        <w:rPr>
          <w:rFonts w:ascii="Times New Roman" w:hAnsi="Times New Roman" w:cs="Times New Roman"/>
          <w:i/>
          <w:sz w:val="24"/>
          <w:szCs w:val="24"/>
        </w:rPr>
        <w:t>Hospital</w:t>
      </w:r>
      <w:proofErr w:type="spellEnd"/>
      <w:r w:rsidR="00A1019C">
        <w:rPr>
          <w:rFonts w:ascii="Times New Roman" w:hAnsi="Times New Roman" w:cs="Times New Roman"/>
          <w:i/>
          <w:sz w:val="24"/>
          <w:szCs w:val="24"/>
        </w:rPr>
        <w:t>. Toisant les députés, il déclare : « Tu me dis que ta religion est la meilleure. Je défends la mienne. Lequel est le plus raisonnable</w:t>
      </w:r>
      <w:r w:rsidR="00F16206">
        <w:rPr>
          <w:rFonts w:ascii="Times New Roman" w:hAnsi="Times New Roman" w:cs="Times New Roman"/>
          <w:i/>
          <w:sz w:val="24"/>
          <w:szCs w:val="24"/>
        </w:rPr>
        <w:t>, que je suive ton opinion ou toi la mienne ?</w:t>
      </w:r>
    </w:p>
    <w:p w:rsidR="00F16206" w:rsidRDefault="00F16206"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F16206" w:rsidRDefault="00F16206"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Michel de l’</w:t>
      </w:r>
      <w:proofErr w:type="spellStart"/>
      <w:r>
        <w:rPr>
          <w:rFonts w:ascii="Times New Roman" w:hAnsi="Times New Roman" w:cs="Times New Roman"/>
          <w:i/>
          <w:sz w:val="24"/>
          <w:szCs w:val="24"/>
        </w:rPr>
        <w:t>Hospital</w:t>
      </w:r>
      <w:proofErr w:type="spellEnd"/>
      <w:r>
        <w:rPr>
          <w:rFonts w:ascii="Times New Roman" w:hAnsi="Times New Roman" w:cs="Times New Roman"/>
          <w:i/>
          <w:sz w:val="24"/>
          <w:szCs w:val="24"/>
        </w:rPr>
        <w:t>, « le plus grand homme de France » selon Voltaire, appelle, pour éviter le pire, à remplacer la politique des religion</w:t>
      </w:r>
      <w:r w:rsidR="001055F1">
        <w:rPr>
          <w:rFonts w:ascii="Times New Roman" w:hAnsi="Times New Roman" w:cs="Times New Roman"/>
          <w:i/>
          <w:sz w:val="24"/>
          <w:szCs w:val="24"/>
        </w:rPr>
        <w:t>s</w:t>
      </w:r>
      <w:r w:rsidR="005F6692">
        <w:rPr>
          <w:rFonts w:ascii="Times New Roman" w:hAnsi="Times New Roman" w:cs="Times New Roman"/>
          <w:i/>
          <w:sz w:val="24"/>
          <w:szCs w:val="24"/>
        </w:rPr>
        <w:t xml:space="preserve"> qui mène à la guerre civile, par la religion du politique, condition de la paix sociale.</w:t>
      </w:r>
    </w:p>
    <w:p w:rsidR="005F6692" w:rsidRDefault="005F6692"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5F6692" w:rsidRDefault="005F6692"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La survie de la nation française passe par la mise au pas des bigots : Michel de l’</w:t>
      </w:r>
      <w:proofErr w:type="spellStart"/>
      <w:r>
        <w:rPr>
          <w:rFonts w:ascii="Times New Roman" w:hAnsi="Times New Roman" w:cs="Times New Roman"/>
          <w:i/>
          <w:sz w:val="24"/>
          <w:szCs w:val="24"/>
        </w:rPr>
        <w:t>Hospital</w:t>
      </w:r>
      <w:proofErr w:type="spellEnd"/>
      <w:r>
        <w:rPr>
          <w:rFonts w:ascii="Times New Roman" w:hAnsi="Times New Roman" w:cs="Times New Roman"/>
          <w:i/>
          <w:sz w:val="24"/>
          <w:szCs w:val="24"/>
        </w:rPr>
        <w:t xml:space="preserve"> y consacrera</w:t>
      </w:r>
      <w:r w:rsidR="000F33B6">
        <w:rPr>
          <w:rFonts w:ascii="Times New Roman" w:hAnsi="Times New Roman" w:cs="Times New Roman"/>
          <w:i/>
          <w:sz w:val="24"/>
          <w:szCs w:val="24"/>
        </w:rPr>
        <w:t xml:space="preserve"> son existe</w:t>
      </w:r>
      <w:r w:rsidR="007A0084">
        <w:rPr>
          <w:rFonts w:ascii="Times New Roman" w:hAnsi="Times New Roman" w:cs="Times New Roman"/>
          <w:i/>
          <w:sz w:val="24"/>
          <w:szCs w:val="24"/>
        </w:rPr>
        <w:t>nce.</w:t>
      </w:r>
    </w:p>
    <w:p w:rsidR="007A0084" w:rsidRDefault="007A0084"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7A0084" w:rsidRDefault="007A0084"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Nous sommes le 3 juillet 1905, l’Assemblée nationale discute de la</w:t>
      </w:r>
      <w:r w:rsidR="00DD424D">
        <w:rPr>
          <w:rFonts w:ascii="Times New Roman" w:hAnsi="Times New Roman" w:cs="Times New Roman"/>
          <w:i/>
          <w:sz w:val="24"/>
          <w:szCs w:val="24"/>
        </w:rPr>
        <w:t xml:space="preserve"> loi de séparation de l’Église et de l’État.</w:t>
      </w:r>
    </w:p>
    <w:p w:rsidR="00DD424D" w:rsidRDefault="00DD424D"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sz w:val="24"/>
          <w:szCs w:val="24"/>
        </w:rPr>
        <w:t>Aristide Briand</w:t>
      </w:r>
      <w:r w:rsidR="000F33B6">
        <w:rPr>
          <w:rFonts w:ascii="Times New Roman" w:hAnsi="Times New Roman" w:cs="Times New Roman"/>
          <w:sz w:val="24"/>
          <w:szCs w:val="24"/>
        </w:rPr>
        <w:t xml:space="preserve"> dit : « </w:t>
      </w:r>
      <w:r w:rsidR="000F33B6">
        <w:rPr>
          <w:rFonts w:ascii="Times New Roman" w:hAnsi="Times New Roman" w:cs="Times New Roman"/>
          <w:i/>
          <w:sz w:val="24"/>
          <w:szCs w:val="24"/>
        </w:rPr>
        <w:t>La vérité, c’est que dans ce pays, dans toutes les circonstances graves, difficiles, aux heures critiques ou son existence a été menacée, la République</w:t>
      </w:r>
      <w:r w:rsidR="001F342E">
        <w:rPr>
          <w:rFonts w:ascii="Times New Roman" w:hAnsi="Times New Roman" w:cs="Times New Roman"/>
          <w:i/>
          <w:sz w:val="24"/>
          <w:szCs w:val="24"/>
        </w:rPr>
        <w:t xml:space="preserve"> a vu le clergé se dresser contre elle en ennemi. …</w:t>
      </w:r>
    </w:p>
    <w:p w:rsidR="001F342E" w:rsidRDefault="001F342E"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2764C3" w:rsidRDefault="002764C3"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xml:space="preserve">Une nation est une mémoire </w:t>
      </w:r>
      <w:r w:rsidR="00E601FD">
        <w:rPr>
          <w:rFonts w:ascii="Times New Roman" w:hAnsi="Times New Roman" w:cs="Times New Roman"/>
          <w:i/>
          <w:sz w:val="24"/>
          <w:szCs w:val="24"/>
        </w:rPr>
        <w:t>longue.</w:t>
      </w:r>
      <w:r w:rsidR="00B20B09">
        <w:rPr>
          <w:rFonts w:ascii="Times New Roman" w:hAnsi="Times New Roman" w:cs="Times New Roman"/>
          <w:i/>
          <w:sz w:val="24"/>
          <w:szCs w:val="24"/>
        </w:rPr>
        <w:t xml:space="preserve"> Son passé, même lointain, infuse son présent, conditionne ses réflexes. Le souvenir, conscient ou non, des guerres de Religion explique notre méfiance radicale ˗ il s’agit là d’une singularité française</w:t>
      </w:r>
      <w:r w:rsidR="001C2DA4">
        <w:rPr>
          <w:rFonts w:ascii="Times New Roman" w:hAnsi="Times New Roman" w:cs="Times New Roman"/>
          <w:i/>
          <w:sz w:val="24"/>
          <w:szCs w:val="24"/>
        </w:rPr>
        <w:t xml:space="preserve"> ˗ vis-à-vis de tout empiètement religieux ou communautaire sur la « chose commune » ou </w:t>
      </w:r>
      <w:proofErr w:type="spellStart"/>
      <w:r w:rsidR="001C2DA4" w:rsidRPr="001C2DA4">
        <w:rPr>
          <w:rFonts w:ascii="Times New Roman" w:hAnsi="Times New Roman" w:cs="Times New Roman"/>
          <w:b/>
          <w:i/>
          <w:sz w:val="24"/>
          <w:szCs w:val="24"/>
        </w:rPr>
        <w:t>res</w:t>
      </w:r>
      <w:proofErr w:type="spellEnd"/>
      <w:r w:rsidR="001C2DA4" w:rsidRPr="001C2DA4">
        <w:rPr>
          <w:rFonts w:ascii="Times New Roman" w:hAnsi="Times New Roman" w:cs="Times New Roman"/>
          <w:b/>
          <w:i/>
          <w:sz w:val="24"/>
          <w:szCs w:val="24"/>
        </w:rPr>
        <w:t xml:space="preserve"> publica</w:t>
      </w:r>
      <w:r w:rsidR="001C2DA4">
        <w:rPr>
          <w:rFonts w:ascii="Times New Roman" w:hAnsi="Times New Roman" w:cs="Times New Roman"/>
          <w:i/>
          <w:sz w:val="24"/>
          <w:szCs w:val="24"/>
        </w:rPr>
        <w:t>. La France a frôlé la dissolution</w:t>
      </w:r>
      <w:r w:rsidR="00032F29">
        <w:rPr>
          <w:rFonts w:ascii="Times New Roman" w:hAnsi="Times New Roman" w:cs="Times New Roman"/>
          <w:i/>
          <w:sz w:val="24"/>
          <w:szCs w:val="24"/>
        </w:rPr>
        <w:t xml:space="preserve"> dans la guerre civile du XVI siècle et cela l’a rendue consubstantiellement, « identitairement » laïque.</w:t>
      </w:r>
    </w:p>
    <w:p w:rsidR="00032F29" w:rsidRDefault="00032F29"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w:t>
      </w:r>
    </w:p>
    <w:p w:rsidR="00032F29" w:rsidRDefault="00C219F8"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L’Église catholique a fini par l’admettre après des siècles de résistance. Les religions minoritaires doivent le faire aussi.</w:t>
      </w:r>
    </w:p>
    <w:p w:rsidR="00CF73BD" w:rsidRDefault="00CF73BD" w:rsidP="00656B10">
      <w:pPr>
        <w:spacing w:line="360" w:lineRule="auto"/>
        <w:ind w:left="284" w:right="284"/>
        <w:contextualSpacing/>
        <w:jc w:val="both"/>
        <w:rPr>
          <w:rFonts w:ascii="Times New Roman" w:hAnsi="Times New Roman" w:cs="Times New Roman"/>
          <w:b/>
          <w:i/>
          <w:sz w:val="24"/>
          <w:szCs w:val="24"/>
        </w:rPr>
      </w:pPr>
    </w:p>
    <w:p w:rsidR="00F85028" w:rsidRDefault="00F85028" w:rsidP="00656B10">
      <w:pPr>
        <w:spacing w:line="360" w:lineRule="auto"/>
        <w:ind w:left="284" w:right="284"/>
        <w:contextualSpacing/>
        <w:jc w:val="both"/>
        <w:rPr>
          <w:rFonts w:ascii="Times New Roman" w:hAnsi="Times New Roman" w:cs="Times New Roman"/>
          <w:b/>
          <w:i/>
          <w:sz w:val="24"/>
          <w:szCs w:val="24"/>
        </w:rPr>
      </w:pPr>
      <w:r w:rsidRPr="00F85028">
        <w:rPr>
          <w:rFonts w:ascii="Times New Roman" w:hAnsi="Times New Roman" w:cs="Times New Roman"/>
          <w:b/>
          <w:i/>
          <w:sz w:val="24"/>
          <w:szCs w:val="24"/>
        </w:rPr>
        <w:t>L’Affiche rouge.</w:t>
      </w:r>
    </w:p>
    <w:p w:rsidR="00B62BA1" w:rsidRDefault="00B62BA1" w:rsidP="00656B10">
      <w:pPr>
        <w:spacing w:line="360" w:lineRule="auto"/>
        <w:ind w:left="284" w:right="284"/>
        <w:contextualSpacing/>
        <w:jc w:val="both"/>
        <w:rPr>
          <w:rFonts w:ascii="Times New Roman" w:hAnsi="Times New Roman" w:cs="Times New Roman"/>
          <w:i/>
          <w:sz w:val="24"/>
          <w:szCs w:val="24"/>
        </w:rPr>
      </w:pPr>
      <w:r w:rsidRPr="00B62BA1">
        <w:rPr>
          <w:rFonts w:ascii="Times New Roman" w:hAnsi="Times New Roman" w:cs="Times New Roman"/>
          <w:i/>
          <w:sz w:val="24"/>
          <w:szCs w:val="24"/>
        </w:rPr>
        <w:t>Nous sommes</w:t>
      </w:r>
      <w:r>
        <w:rPr>
          <w:rFonts w:ascii="Times New Roman" w:hAnsi="Times New Roman" w:cs="Times New Roman"/>
          <w:i/>
          <w:sz w:val="24"/>
          <w:szCs w:val="24"/>
        </w:rPr>
        <w:t xml:space="preserve"> le 21 février 1944 à 15 heures, au mont Valérien.</w:t>
      </w:r>
    </w:p>
    <w:p w:rsidR="00330F17" w:rsidRDefault="00330F17" w:rsidP="00656B10">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Face au peloton d’exécution, ceux d’entre vous qui ne sont pas ligotés lèvent le poing.</w:t>
      </w:r>
    </w:p>
    <w:p w:rsidR="00330F17" w:rsidRDefault="00330F17"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Tous des étrangers, qui sont entrés en résistance contre l’occup</w:t>
      </w:r>
      <w:r w:rsidR="005F0B88">
        <w:rPr>
          <w:rFonts w:ascii="Times New Roman" w:hAnsi="Times New Roman" w:cs="Times New Roman"/>
          <w:sz w:val="24"/>
          <w:szCs w:val="24"/>
        </w:rPr>
        <w:t>ant nazi, et pour sauver la France</w:t>
      </w:r>
      <w:r>
        <w:rPr>
          <w:rFonts w:ascii="Times New Roman" w:hAnsi="Times New Roman" w:cs="Times New Roman"/>
          <w:sz w:val="24"/>
          <w:szCs w:val="24"/>
        </w:rPr>
        <w:t>.</w:t>
      </w:r>
    </w:p>
    <w:p w:rsidR="00330F17" w:rsidRDefault="007C3170"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C</w:t>
      </w:r>
      <w:r w:rsidR="00330F17">
        <w:rPr>
          <w:rFonts w:ascii="Times New Roman" w:hAnsi="Times New Roman" w:cs="Times New Roman"/>
          <w:sz w:val="24"/>
          <w:szCs w:val="24"/>
        </w:rPr>
        <w:t>es homme</w:t>
      </w:r>
      <w:r w:rsidR="005F0B88">
        <w:rPr>
          <w:rFonts w:ascii="Times New Roman" w:hAnsi="Times New Roman" w:cs="Times New Roman"/>
          <w:sz w:val="24"/>
          <w:szCs w:val="24"/>
        </w:rPr>
        <w:t>s</w:t>
      </w:r>
      <w:r w:rsidR="00330F17">
        <w:rPr>
          <w:rFonts w:ascii="Times New Roman" w:hAnsi="Times New Roman" w:cs="Times New Roman"/>
          <w:sz w:val="24"/>
          <w:szCs w:val="24"/>
        </w:rPr>
        <w:t xml:space="preserve"> et cette femme</w:t>
      </w:r>
      <w:r w:rsidR="005F0B88">
        <w:rPr>
          <w:rFonts w:ascii="Times New Roman" w:hAnsi="Times New Roman" w:cs="Times New Roman"/>
          <w:sz w:val="24"/>
          <w:szCs w:val="24"/>
        </w:rPr>
        <w:t xml:space="preserve"> font partie de notre roman.</w:t>
      </w:r>
      <w:r>
        <w:rPr>
          <w:rFonts w:ascii="Times New Roman" w:hAnsi="Times New Roman" w:cs="Times New Roman"/>
          <w:sz w:val="24"/>
          <w:szCs w:val="24"/>
        </w:rPr>
        <w:t xml:space="preserve"> </w:t>
      </w:r>
      <w:proofErr w:type="spellStart"/>
      <w:r>
        <w:rPr>
          <w:rFonts w:ascii="Times New Roman" w:hAnsi="Times New Roman" w:cs="Times New Roman"/>
          <w:sz w:val="24"/>
          <w:szCs w:val="24"/>
        </w:rPr>
        <w:t>Gluksmann</w:t>
      </w:r>
      <w:proofErr w:type="spellEnd"/>
      <w:r>
        <w:rPr>
          <w:rFonts w:ascii="Times New Roman" w:hAnsi="Times New Roman" w:cs="Times New Roman"/>
          <w:sz w:val="24"/>
          <w:szCs w:val="24"/>
        </w:rPr>
        <w:t xml:space="preserve"> nous redonne leur</w:t>
      </w:r>
      <w:r w:rsidR="00B67883">
        <w:rPr>
          <w:rFonts w:ascii="Times New Roman" w:hAnsi="Times New Roman" w:cs="Times New Roman"/>
          <w:sz w:val="24"/>
          <w:szCs w:val="24"/>
        </w:rPr>
        <w:t>s</w:t>
      </w:r>
      <w:r>
        <w:rPr>
          <w:rFonts w:ascii="Times New Roman" w:hAnsi="Times New Roman" w:cs="Times New Roman"/>
          <w:sz w:val="24"/>
          <w:szCs w:val="24"/>
        </w:rPr>
        <w:t xml:space="preserve"> nom</w:t>
      </w:r>
      <w:r w:rsidR="00B67883">
        <w:rPr>
          <w:rFonts w:ascii="Times New Roman" w:hAnsi="Times New Roman" w:cs="Times New Roman"/>
          <w:sz w:val="24"/>
          <w:szCs w:val="24"/>
        </w:rPr>
        <w:t>s</w:t>
      </w:r>
      <w:r>
        <w:rPr>
          <w:rFonts w:ascii="Times New Roman" w:hAnsi="Times New Roman" w:cs="Times New Roman"/>
          <w:sz w:val="24"/>
          <w:szCs w:val="24"/>
        </w:rPr>
        <w:t xml:space="preserve"> et pour certains, ce qu’ils ont dit avant de mourir…pour la France.</w:t>
      </w:r>
    </w:p>
    <w:p w:rsidR="005F0B88" w:rsidRDefault="005F0B88" w:rsidP="00656B10">
      <w:pPr>
        <w:spacing w:line="360" w:lineRule="auto"/>
        <w:ind w:left="284" w:right="284"/>
        <w:contextualSpacing/>
        <w:jc w:val="both"/>
        <w:rPr>
          <w:rFonts w:ascii="Times New Roman" w:hAnsi="Times New Roman" w:cs="Times New Roman"/>
          <w:i/>
          <w:sz w:val="24"/>
          <w:szCs w:val="24"/>
        </w:rPr>
      </w:pPr>
      <w:r w:rsidRPr="005F0B88">
        <w:rPr>
          <w:rFonts w:ascii="Times New Roman" w:hAnsi="Times New Roman" w:cs="Times New Roman"/>
          <w:i/>
          <w:sz w:val="24"/>
          <w:szCs w:val="24"/>
        </w:rPr>
        <w:t>« Ils refusaient les yeux ouverts ce que d’autres acceptent les yeux fermés » écrit René Char.</w:t>
      </w:r>
    </w:p>
    <w:p w:rsidR="00CB14C2" w:rsidRDefault="00CB14C2"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Vingt-deux hommes vont tomber sous les balles. La vingt-troisième</w:t>
      </w:r>
      <w:r w:rsidR="00B67883">
        <w:rPr>
          <w:rFonts w:ascii="Times New Roman" w:hAnsi="Times New Roman" w:cs="Times New Roman"/>
          <w:sz w:val="24"/>
          <w:szCs w:val="24"/>
        </w:rPr>
        <w:t xml:space="preserve"> héroïne</w:t>
      </w:r>
      <w:r>
        <w:rPr>
          <w:rFonts w:ascii="Times New Roman" w:hAnsi="Times New Roman" w:cs="Times New Roman"/>
          <w:sz w:val="24"/>
          <w:szCs w:val="24"/>
        </w:rPr>
        <w:t>, une femme, aura la tête coupée.</w:t>
      </w:r>
    </w:p>
    <w:p w:rsidR="00CB14C2" w:rsidRDefault="00CB14C2" w:rsidP="00656B10">
      <w:pPr>
        <w:spacing w:line="360" w:lineRule="auto"/>
        <w:ind w:left="284" w:right="284"/>
        <w:contextualSpacing/>
        <w:jc w:val="both"/>
        <w:rPr>
          <w:rFonts w:ascii="Times New Roman" w:hAnsi="Times New Roman" w:cs="Times New Roman"/>
          <w:sz w:val="24"/>
          <w:szCs w:val="24"/>
        </w:rPr>
      </w:pPr>
      <w:r w:rsidRPr="00447A7E">
        <w:rPr>
          <w:rFonts w:ascii="Times New Roman" w:hAnsi="Times New Roman" w:cs="Times New Roman"/>
          <w:i/>
          <w:sz w:val="24"/>
          <w:szCs w:val="24"/>
        </w:rPr>
        <w:t>Les nazis ne fusillent pas les femmes</w:t>
      </w:r>
      <w:r w:rsidR="00447A7E" w:rsidRPr="00447A7E">
        <w:rPr>
          <w:rFonts w:ascii="Times New Roman" w:hAnsi="Times New Roman" w:cs="Times New Roman"/>
          <w:i/>
          <w:sz w:val="24"/>
          <w:szCs w:val="24"/>
        </w:rPr>
        <w:t xml:space="preserve">, ils leur </w:t>
      </w:r>
      <w:r w:rsidR="00447A7E">
        <w:rPr>
          <w:rFonts w:ascii="Times New Roman" w:hAnsi="Times New Roman" w:cs="Times New Roman"/>
          <w:i/>
          <w:sz w:val="24"/>
          <w:szCs w:val="24"/>
        </w:rPr>
        <w:t>coupent</w:t>
      </w:r>
      <w:r w:rsidR="00447A7E" w:rsidRPr="00447A7E">
        <w:rPr>
          <w:rFonts w:ascii="Times New Roman" w:hAnsi="Times New Roman" w:cs="Times New Roman"/>
          <w:i/>
          <w:sz w:val="24"/>
          <w:szCs w:val="24"/>
        </w:rPr>
        <w:t xml:space="preserve"> la tête</w:t>
      </w:r>
      <w:r w:rsidR="00447A7E">
        <w:rPr>
          <w:rFonts w:ascii="Times New Roman" w:hAnsi="Times New Roman" w:cs="Times New Roman"/>
          <w:sz w:val="24"/>
          <w:szCs w:val="24"/>
        </w:rPr>
        <w:t>. C’est le paragraphe 103 de l’article 3 de leur règlement.</w:t>
      </w:r>
    </w:p>
    <w:p w:rsidR="00B70533" w:rsidRDefault="00B70533" w:rsidP="00656B10">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 xml:space="preserve">On peut écouter, ou réécouter </w:t>
      </w:r>
      <w:r w:rsidRPr="00B70533">
        <w:rPr>
          <w:rFonts w:ascii="Times New Roman" w:hAnsi="Times New Roman" w:cs="Times New Roman"/>
          <w:i/>
          <w:sz w:val="24"/>
          <w:szCs w:val="24"/>
        </w:rPr>
        <w:t>L’affiche Rouge</w:t>
      </w:r>
      <w:r>
        <w:rPr>
          <w:rFonts w:ascii="Times New Roman" w:hAnsi="Times New Roman" w:cs="Times New Roman"/>
          <w:sz w:val="24"/>
          <w:szCs w:val="24"/>
        </w:rPr>
        <w:t>, chantée par Ferré, ou Lavillier</w:t>
      </w:r>
      <w:r w:rsidR="00321668">
        <w:rPr>
          <w:rFonts w:ascii="Times New Roman" w:hAnsi="Times New Roman" w:cs="Times New Roman"/>
          <w:sz w:val="24"/>
          <w:szCs w:val="24"/>
        </w:rPr>
        <w:t>s</w:t>
      </w:r>
      <w:r>
        <w:rPr>
          <w:rFonts w:ascii="Times New Roman" w:hAnsi="Times New Roman" w:cs="Times New Roman"/>
          <w:sz w:val="24"/>
          <w:szCs w:val="24"/>
        </w:rPr>
        <w:t>…</w:t>
      </w:r>
      <w:r w:rsidR="00DD525A">
        <w:rPr>
          <w:rFonts w:ascii="Times New Roman" w:hAnsi="Times New Roman" w:cs="Times New Roman"/>
          <w:sz w:val="24"/>
          <w:szCs w:val="24"/>
        </w:rPr>
        <w:t>Une partie de notre roman mis en musique.</w:t>
      </w:r>
    </w:p>
    <w:p w:rsidR="00321668" w:rsidRDefault="00321668" w:rsidP="00656B10">
      <w:pPr>
        <w:spacing w:line="360" w:lineRule="auto"/>
        <w:ind w:left="284" w:right="284"/>
        <w:contextualSpacing/>
        <w:jc w:val="both"/>
        <w:rPr>
          <w:rFonts w:ascii="Times New Roman" w:hAnsi="Times New Roman" w:cs="Times New Roman"/>
          <w:sz w:val="24"/>
          <w:szCs w:val="24"/>
        </w:rPr>
      </w:pPr>
    </w:p>
    <w:p w:rsidR="00090992" w:rsidRDefault="00090992" w:rsidP="00090992">
      <w:pPr>
        <w:spacing w:line="360" w:lineRule="auto"/>
        <w:ind w:left="284" w:right="284"/>
        <w:contextualSpacing/>
        <w:jc w:val="both"/>
        <w:rPr>
          <w:rFonts w:ascii="Times New Roman" w:hAnsi="Times New Roman" w:cs="Times New Roman"/>
          <w:i/>
          <w:sz w:val="24"/>
          <w:szCs w:val="24"/>
        </w:rPr>
      </w:pPr>
      <w:r w:rsidRPr="00321668">
        <w:rPr>
          <w:rFonts w:ascii="Times New Roman" w:hAnsi="Times New Roman" w:cs="Times New Roman"/>
          <w:i/>
          <w:sz w:val="24"/>
          <w:szCs w:val="24"/>
        </w:rPr>
        <w:t>Nous sommes le 26 aout 1789, à Versailles</w:t>
      </w:r>
      <w:r>
        <w:rPr>
          <w:rFonts w:ascii="Times New Roman" w:hAnsi="Times New Roman" w:cs="Times New Roman"/>
          <w:i/>
          <w:sz w:val="24"/>
          <w:szCs w:val="24"/>
        </w:rPr>
        <w:t>. La toute jeune Assemblée nationale adopte la « Déclaration de l’homme et du citoyen ».</w:t>
      </w:r>
    </w:p>
    <w:p w:rsidR="00090992" w:rsidRDefault="00090992" w:rsidP="00090992">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Et du citoyen ! On l’oublie trop souvent !</w:t>
      </w:r>
    </w:p>
    <w:p w:rsidR="00090992" w:rsidRDefault="00090992" w:rsidP="00090992">
      <w:pPr>
        <w:spacing w:line="360" w:lineRule="auto"/>
        <w:ind w:left="284" w:right="284"/>
        <w:contextualSpacing/>
        <w:jc w:val="both"/>
        <w:rPr>
          <w:rFonts w:ascii="Times New Roman" w:hAnsi="Times New Roman" w:cs="Times New Roman"/>
          <w:i/>
          <w:sz w:val="24"/>
          <w:szCs w:val="24"/>
        </w:rPr>
      </w:pPr>
      <w:r w:rsidRPr="00366661">
        <w:rPr>
          <w:rFonts w:ascii="Times New Roman" w:hAnsi="Times New Roman" w:cs="Times New Roman"/>
          <w:i/>
          <w:sz w:val="24"/>
          <w:szCs w:val="24"/>
        </w:rPr>
        <w:t>Le 26 août</w:t>
      </w:r>
      <w:r>
        <w:rPr>
          <w:rFonts w:ascii="Times New Roman" w:hAnsi="Times New Roman" w:cs="Times New Roman"/>
          <w:i/>
          <w:sz w:val="24"/>
          <w:szCs w:val="24"/>
        </w:rPr>
        <w:t xml:space="preserve"> 1789, le peuple français s’invente dans un geste prométhéen un destin global.</w:t>
      </w:r>
    </w:p>
    <w:p w:rsidR="00090992" w:rsidRDefault="00090992"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090992" w:rsidRDefault="00090992"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Le message est limpide : Dieu a écrit les dix commandements, la Raison en a produit 17, tout aussi sacrés.</w:t>
      </w:r>
    </w:p>
    <w:p w:rsidR="00F84C78" w:rsidRDefault="00F84C78" w:rsidP="00090992">
      <w:pPr>
        <w:spacing w:line="360" w:lineRule="auto"/>
        <w:ind w:left="284" w:right="284"/>
        <w:contextualSpacing/>
        <w:jc w:val="both"/>
        <w:rPr>
          <w:rFonts w:ascii="Times New Roman" w:hAnsi="Times New Roman" w:cs="Times New Roman"/>
          <w:i/>
          <w:sz w:val="24"/>
          <w:szCs w:val="24"/>
        </w:rPr>
      </w:pPr>
    </w:p>
    <w:p w:rsidR="00F84C78" w:rsidRDefault="00F84C78" w:rsidP="00090992">
      <w:pPr>
        <w:spacing w:line="360" w:lineRule="auto"/>
        <w:ind w:left="284" w:right="284"/>
        <w:contextualSpacing/>
        <w:jc w:val="both"/>
        <w:rPr>
          <w:rFonts w:ascii="Times New Roman" w:hAnsi="Times New Roman" w:cs="Times New Roman"/>
          <w:sz w:val="24"/>
          <w:szCs w:val="24"/>
        </w:rPr>
      </w:pPr>
      <w:r>
        <w:rPr>
          <w:rFonts w:ascii="Times New Roman" w:hAnsi="Times New Roman" w:cs="Times New Roman"/>
          <w:sz w:val="24"/>
          <w:szCs w:val="24"/>
        </w:rPr>
        <w:t>Nous revenons à aujourd’hui.</w:t>
      </w:r>
    </w:p>
    <w:p w:rsidR="00F84C78" w:rsidRDefault="00B73CE8"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Pendant des décennies, nos dirigeants ont considéré que la république, les droits de l’homme, l’universalisme, le cosmopolitisme, la laïcité, la justice sociale,</w:t>
      </w:r>
      <w:r w:rsidR="00DA16D7">
        <w:rPr>
          <w:rFonts w:ascii="Times New Roman" w:hAnsi="Times New Roman" w:cs="Times New Roman"/>
          <w:i/>
          <w:sz w:val="24"/>
          <w:szCs w:val="24"/>
        </w:rPr>
        <w:t xml:space="preserve"> la construction européenne étaient acquis, qu’ils étaient aussi naturels que l’air qu’on respire.</w:t>
      </w:r>
    </w:p>
    <w:p w:rsidR="00DA16D7" w:rsidRDefault="00DA16D7"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DA16D7" w:rsidRDefault="00DA16D7"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Or rien ne va jamais de soi. La république est un combat à toujours recommencer</w:t>
      </w:r>
      <w:r w:rsidR="00CD2779">
        <w:rPr>
          <w:rFonts w:ascii="Times New Roman" w:hAnsi="Times New Roman" w:cs="Times New Roman"/>
          <w:i/>
          <w:sz w:val="24"/>
          <w:szCs w:val="24"/>
        </w:rPr>
        <w:t>.</w:t>
      </w:r>
    </w:p>
    <w:p w:rsidR="00CD2779" w:rsidRDefault="00CD2779"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w:t>
      </w:r>
    </w:p>
    <w:p w:rsidR="00CD2779" w:rsidRDefault="00CD2779"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Une génération, celle de 1968, a déconstruit des mythes dont le poids et la rigidité étouffaient la société. Elle a libéré l’individu</w:t>
      </w:r>
      <w:r w:rsidR="00AE7163">
        <w:rPr>
          <w:rFonts w:ascii="Times New Roman" w:hAnsi="Times New Roman" w:cs="Times New Roman"/>
          <w:i/>
          <w:sz w:val="24"/>
          <w:szCs w:val="24"/>
        </w:rPr>
        <w:t>. C’était vital. Mais elle a oublié le commun. Ce fut fatal. Elle eut raison de détruire ce qui ne fonctionnait plus, elle eut tort de ne rien reconstruire.</w:t>
      </w:r>
    </w:p>
    <w:p w:rsidR="00AE7163" w:rsidRDefault="00AE7163"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On se trompe en lui reprochant ses supposées trahisons</w:t>
      </w:r>
      <w:r w:rsidR="00D65B3E">
        <w:rPr>
          <w:rFonts w:ascii="Times New Roman" w:hAnsi="Times New Roman" w:cs="Times New Roman"/>
          <w:i/>
          <w:sz w:val="24"/>
          <w:szCs w:val="24"/>
        </w:rPr>
        <w:t xml:space="preserve"> et ses théoriques retournement de veste : jamais génération ne fut aussi cohérente.</w:t>
      </w:r>
    </w:p>
    <w:p w:rsidR="00D65B3E" w:rsidRDefault="00D65B3E"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D65B3E" w:rsidRDefault="00D65B3E" w:rsidP="00090992">
      <w:pPr>
        <w:spacing w:line="360" w:lineRule="auto"/>
        <w:ind w:left="284" w:right="284"/>
        <w:contextualSpacing/>
        <w:jc w:val="both"/>
        <w:rPr>
          <w:rFonts w:ascii="Times New Roman" w:hAnsi="Times New Roman" w:cs="Times New Roman"/>
          <w:b/>
          <w:sz w:val="24"/>
          <w:szCs w:val="24"/>
        </w:rPr>
      </w:pPr>
      <w:r w:rsidRPr="00D65B3E">
        <w:rPr>
          <w:rFonts w:ascii="Times New Roman" w:hAnsi="Times New Roman" w:cs="Times New Roman"/>
          <w:b/>
          <w:sz w:val="24"/>
          <w:szCs w:val="24"/>
        </w:rPr>
        <w:t xml:space="preserve">La génération </w:t>
      </w:r>
      <w:proofErr w:type="spellStart"/>
      <w:r w:rsidRPr="00D65B3E">
        <w:rPr>
          <w:rFonts w:ascii="Times New Roman" w:hAnsi="Times New Roman" w:cs="Times New Roman"/>
          <w:b/>
          <w:sz w:val="24"/>
          <w:szCs w:val="24"/>
        </w:rPr>
        <w:t>Sarkozi</w:t>
      </w:r>
      <w:proofErr w:type="spellEnd"/>
      <w:r w:rsidRPr="00D65B3E">
        <w:rPr>
          <w:rFonts w:ascii="Times New Roman" w:hAnsi="Times New Roman" w:cs="Times New Roman"/>
          <w:b/>
          <w:sz w:val="24"/>
          <w:szCs w:val="24"/>
        </w:rPr>
        <w:t>/ Hollande.</w:t>
      </w:r>
    </w:p>
    <w:p w:rsidR="00D65B3E" w:rsidRDefault="0037266E"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Cette génération a pris l’Élisée, Matignon, les entreprises du CAC 40 et les médias, mais elle n’a rien reconstruit. Elle n’a ni détruit, ni bâti. Elle a imaginé qu’on pouvait vivre h</w:t>
      </w:r>
      <w:r w:rsidR="006C376E">
        <w:rPr>
          <w:rFonts w:ascii="Times New Roman" w:hAnsi="Times New Roman" w:cs="Times New Roman"/>
          <w:i/>
          <w:sz w:val="24"/>
          <w:szCs w:val="24"/>
        </w:rPr>
        <w:t>eureux dans le néant, sans rêve collectif ni récit commun.</w:t>
      </w:r>
    </w:p>
    <w:p w:rsidR="00D02913" w:rsidRDefault="006C376E"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6C376E" w:rsidRDefault="006C376E"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Et elle répond</w:t>
      </w:r>
      <w:r w:rsidR="00D02913">
        <w:rPr>
          <w:rFonts w:ascii="Times New Roman" w:hAnsi="Times New Roman" w:cs="Times New Roman"/>
          <w:i/>
          <w:sz w:val="24"/>
          <w:szCs w:val="24"/>
        </w:rPr>
        <w:t xml:space="preserve"> à la crise (financière, sécuritaire, identitaire) comme on lui a appris à le faire : par de la com’.</w:t>
      </w:r>
    </w:p>
    <w:p w:rsidR="00D02913" w:rsidRDefault="00D02913"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D02913" w:rsidRDefault="00624D02"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xml:space="preserve">Cet horizon, c’est celui du repli identitaire, du national-souverainiste, du rejet de tout ce qui fit notre France : rejet de l’identité complexe de </w:t>
      </w:r>
      <w:proofErr w:type="spellStart"/>
      <w:r>
        <w:rPr>
          <w:rFonts w:ascii="Times New Roman" w:hAnsi="Times New Roman" w:cs="Times New Roman"/>
          <w:i/>
          <w:sz w:val="24"/>
          <w:szCs w:val="24"/>
        </w:rPr>
        <w:t>Renart</w:t>
      </w:r>
      <w:proofErr w:type="spellEnd"/>
      <w:r>
        <w:rPr>
          <w:rFonts w:ascii="Times New Roman" w:hAnsi="Times New Roman" w:cs="Times New Roman"/>
          <w:i/>
          <w:sz w:val="24"/>
          <w:szCs w:val="24"/>
        </w:rPr>
        <w:t>, rejet de l’universalisme de 1789</w:t>
      </w:r>
      <w:r w:rsidR="00A104C1">
        <w:rPr>
          <w:rFonts w:ascii="Times New Roman" w:hAnsi="Times New Roman" w:cs="Times New Roman"/>
          <w:i/>
          <w:sz w:val="24"/>
          <w:szCs w:val="24"/>
        </w:rPr>
        <w:t>, rejet de</w:t>
      </w:r>
      <w:r w:rsidR="00B60500">
        <w:rPr>
          <w:rFonts w:ascii="Times New Roman" w:hAnsi="Times New Roman" w:cs="Times New Roman"/>
          <w:i/>
          <w:sz w:val="24"/>
          <w:szCs w:val="24"/>
        </w:rPr>
        <w:t xml:space="preserve"> l’Europe de Hugo et de Monnet, rejet du droit du sol légué par la monarchie et de la vision cosmopolite consubstantielle à la République</w:t>
      </w:r>
      <w:r w:rsidR="00A104C1">
        <w:rPr>
          <w:rFonts w:ascii="Times New Roman" w:hAnsi="Times New Roman" w:cs="Times New Roman"/>
          <w:i/>
          <w:sz w:val="24"/>
          <w:szCs w:val="24"/>
        </w:rPr>
        <w:t>.</w:t>
      </w:r>
    </w:p>
    <w:p w:rsidR="00A104C1" w:rsidRDefault="00A104C1"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A104C1" w:rsidRDefault="00A104C1"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Et cette fois-ci, scander « F comme fasciste, N comme nazi » ne suffira pas.</w:t>
      </w:r>
    </w:p>
    <w:p w:rsidR="002E4271" w:rsidRDefault="002E4271"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2E4271" w:rsidRDefault="002E4271"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Contre ces rejets, la solution est de faire vivre à nouveau nos principes, sans inhibition ni couardise. De retrouver l’esprit du 4 et du 26 août 1789, de renouer avec un récit français qui est tout sauf un catalogue de musée : un appel à transformer le réel et à changer le monde</w:t>
      </w:r>
      <w:r w:rsidR="006F7A33">
        <w:rPr>
          <w:rFonts w:ascii="Times New Roman" w:hAnsi="Times New Roman" w:cs="Times New Roman"/>
          <w:i/>
          <w:sz w:val="24"/>
          <w:szCs w:val="24"/>
        </w:rPr>
        <w:t>.</w:t>
      </w:r>
    </w:p>
    <w:p w:rsidR="006F7A33" w:rsidRDefault="006F7A33"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w:t>
      </w:r>
    </w:p>
    <w:p w:rsidR="006F7A33" w:rsidRDefault="006F7A33" w:rsidP="00090992">
      <w:pPr>
        <w:spacing w:line="360" w:lineRule="auto"/>
        <w:ind w:left="284" w:right="284"/>
        <w:contextualSpacing/>
        <w:jc w:val="both"/>
        <w:rPr>
          <w:rFonts w:ascii="Times New Roman" w:hAnsi="Times New Roman" w:cs="Times New Roman"/>
          <w:i/>
          <w:sz w:val="24"/>
          <w:szCs w:val="24"/>
        </w:rPr>
      </w:pPr>
      <w:r>
        <w:rPr>
          <w:rFonts w:ascii="Times New Roman" w:hAnsi="Times New Roman" w:cs="Times New Roman"/>
          <w:i/>
          <w:sz w:val="24"/>
          <w:szCs w:val="24"/>
        </w:rPr>
        <w:t xml:space="preserve">La plongée dans le récit français que nous venons d’effectuer n’avait d’autre but que </w:t>
      </w:r>
      <w:r w:rsidR="00EC0184">
        <w:rPr>
          <w:rFonts w:ascii="Times New Roman" w:hAnsi="Times New Roman" w:cs="Times New Roman"/>
          <w:i/>
          <w:sz w:val="24"/>
          <w:szCs w:val="24"/>
        </w:rPr>
        <w:t xml:space="preserve">de </w:t>
      </w:r>
      <w:bookmarkStart w:id="0" w:name="_GoBack"/>
      <w:bookmarkEnd w:id="0"/>
      <w:r>
        <w:rPr>
          <w:rFonts w:ascii="Times New Roman" w:hAnsi="Times New Roman" w:cs="Times New Roman"/>
          <w:i/>
          <w:sz w:val="24"/>
          <w:szCs w:val="24"/>
        </w:rPr>
        <w:t>nous préparer à la longue lutte qui s’annonce. En reprenant possession de notre passé</w:t>
      </w:r>
      <w:r w:rsidR="00B14840">
        <w:rPr>
          <w:rFonts w:ascii="Times New Roman" w:hAnsi="Times New Roman" w:cs="Times New Roman"/>
          <w:i/>
          <w:sz w:val="24"/>
          <w:szCs w:val="24"/>
        </w:rPr>
        <w:t>, nous redécouvrons les mots, les gestes, l’attitude que le présent et l’avenir exigent de nous.</w:t>
      </w:r>
    </w:p>
    <w:p w:rsidR="00A104C1" w:rsidRDefault="00A104C1" w:rsidP="00090992">
      <w:pPr>
        <w:spacing w:line="360" w:lineRule="auto"/>
        <w:ind w:left="284" w:right="284"/>
        <w:contextualSpacing/>
        <w:jc w:val="both"/>
        <w:rPr>
          <w:rFonts w:ascii="Times New Roman" w:hAnsi="Times New Roman" w:cs="Times New Roman"/>
          <w:i/>
          <w:sz w:val="24"/>
          <w:szCs w:val="24"/>
        </w:rPr>
      </w:pPr>
    </w:p>
    <w:p w:rsidR="00D02913" w:rsidRPr="0037266E" w:rsidRDefault="00D02913" w:rsidP="00090992">
      <w:pPr>
        <w:spacing w:line="360" w:lineRule="auto"/>
        <w:ind w:left="284" w:right="284"/>
        <w:contextualSpacing/>
        <w:jc w:val="both"/>
        <w:rPr>
          <w:rFonts w:ascii="Times New Roman" w:hAnsi="Times New Roman" w:cs="Times New Roman"/>
          <w:i/>
          <w:sz w:val="24"/>
          <w:szCs w:val="24"/>
        </w:rPr>
      </w:pPr>
    </w:p>
    <w:p w:rsidR="00D65B3E" w:rsidRPr="00F84C78" w:rsidRDefault="00D65B3E" w:rsidP="00090992">
      <w:pPr>
        <w:spacing w:line="360" w:lineRule="auto"/>
        <w:ind w:left="284" w:right="284"/>
        <w:contextualSpacing/>
        <w:jc w:val="both"/>
        <w:rPr>
          <w:rFonts w:ascii="Times New Roman" w:hAnsi="Times New Roman" w:cs="Times New Roman"/>
          <w:i/>
          <w:sz w:val="24"/>
          <w:szCs w:val="24"/>
        </w:rPr>
      </w:pPr>
    </w:p>
    <w:p w:rsidR="00BC0F41" w:rsidRPr="00120CB0" w:rsidRDefault="00BC0F41" w:rsidP="00656B10">
      <w:pPr>
        <w:spacing w:line="360" w:lineRule="auto"/>
        <w:ind w:left="284" w:right="284"/>
        <w:contextualSpacing/>
        <w:jc w:val="both"/>
        <w:rPr>
          <w:rFonts w:ascii="Times New Roman" w:hAnsi="Times New Roman" w:cs="Times New Roman"/>
          <w:sz w:val="24"/>
          <w:szCs w:val="24"/>
        </w:rPr>
      </w:pPr>
    </w:p>
    <w:sectPr w:rsidR="00BC0F41" w:rsidRPr="00120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10"/>
    <w:rsid w:val="000251B3"/>
    <w:rsid w:val="0003235A"/>
    <w:rsid w:val="00032F29"/>
    <w:rsid w:val="00034131"/>
    <w:rsid w:val="00056DA7"/>
    <w:rsid w:val="00090992"/>
    <w:rsid w:val="000D3553"/>
    <w:rsid w:val="000F33B6"/>
    <w:rsid w:val="0010538A"/>
    <w:rsid w:val="001055F1"/>
    <w:rsid w:val="00120CB0"/>
    <w:rsid w:val="00137828"/>
    <w:rsid w:val="00161AED"/>
    <w:rsid w:val="001C2DA4"/>
    <w:rsid w:val="001E4297"/>
    <w:rsid w:val="001F342E"/>
    <w:rsid w:val="001F5BA5"/>
    <w:rsid w:val="00213240"/>
    <w:rsid w:val="0023482C"/>
    <w:rsid w:val="002508A7"/>
    <w:rsid w:val="002717FC"/>
    <w:rsid w:val="002764C3"/>
    <w:rsid w:val="002A70CF"/>
    <w:rsid w:val="002C6926"/>
    <w:rsid w:val="002D0B17"/>
    <w:rsid w:val="002D44EB"/>
    <w:rsid w:val="002E4271"/>
    <w:rsid w:val="002E5379"/>
    <w:rsid w:val="002F0AB6"/>
    <w:rsid w:val="002F337B"/>
    <w:rsid w:val="00313976"/>
    <w:rsid w:val="00321668"/>
    <w:rsid w:val="00330F17"/>
    <w:rsid w:val="00351A5D"/>
    <w:rsid w:val="00366661"/>
    <w:rsid w:val="0037266E"/>
    <w:rsid w:val="003849A0"/>
    <w:rsid w:val="00391065"/>
    <w:rsid w:val="00395D62"/>
    <w:rsid w:val="003D6CC7"/>
    <w:rsid w:val="00404534"/>
    <w:rsid w:val="00407B7F"/>
    <w:rsid w:val="00447A7E"/>
    <w:rsid w:val="00454B58"/>
    <w:rsid w:val="00460E81"/>
    <w:rsid w:val="00472D7D"/>
    <w:rsid w:val="004C2FE0"/>
    <w:rsid w:val="004C6F0F"/>
    <w:rsid w:val="005126B6"/>
    <w:rsid w:val="00514846"/>
    <w:rsid w:val="00527699"/>
    <w:rsid w:val="0054327A"/>
    <w:rsid w:val="005D39C6"/>
    <w:rsid w:val="005E44B4"/>
    <w:rsid w:val="005F0B88"/>
    <w:rsid w:val="005F34D0"/>
    <w:rsid w:val="005F6692"/>
    <w:rsid w:val="00624D02"/>
    <w:rsid w:val="00640E15"/>
    <w:rsid w:val="0064130F"/>
    <w:rsid w:val="00645891"/>
    <w:rsid w:val="00656B10"/>
    <w:rsid w:val="00664BBF"/>
    <w:rsid w:val="00672DC6"/>
    <w:rsid w:val="00686769"/>
    <w:rsid w:val="00695197"/>
    <w:rsid w:val="006C376E"/>
    <w:rsid w:val="006C55D9"/>
    <w:rsid w:val="006E45D2"/>
    <w:rsid w:val="006F7A33"/>
    <w:rsid w:val="0070044F"/>
    <w:rsid w:val="00702509"/>
    <w:rsid w:val="0070359D"/>
    <w:rsid w:val="007216EA"/>
    <w:rsid w:val="0072177D"/>
    <w:rsid w:val="007352ED"/>
    <w:rsid w:val="007443AD"/>
    <w:rsid w:val="00752808"/>
    <w:rsid w:val="00757220"/>
    <w:rsid w:val="007A0084"/>
    <w:rsid w:val="007A6F54"/>
    <w:rsid w:val="007C1D76"/>
    <w:rsid w:val="007C3170"/>
    <w:rsid w:val="00815945"/>
    <w:rsid w:val="008F07F9"/>
    <w:rsid w:val="00916F0B"/>
    <w:rsid w:val="00924157"/>
    <w:rsid w:val="00940419"/>
    <w:rsid w:val="00943878"/>
    <w:rsid w:val="00947DD4"/>
    <w:rsid w:val="00972AA4"/>
    <w:rsid w:val="00977945"/>
    <w:rsid w:val="00993EA7"/>
    <w:rsid w:val="00997F38"/>
    <w:rsid w:val="009B5C95"/>
    <w:rsid w:val="009C03EB"/>
    <w:rsid w:val="009D2416"/>
    <w:rsid w:val="009D300A"/>
    <w:rsid w:val="009D320F"/>
    <w:rsid w:val="009F2C9D"/>
    <w:rsid w:val="00A1019C"/>
    <w:rsid w:val="00A104C1"/>
    <w:rsid w:val="00A46B30"/>
    <w:rsid w:val="00A81E91"/>
    <w:rsid w:val="00AB01E1"/>
    <w:rsid w:val="00AE156E"/>
    <w:rsid w:val="00AE7163"/>
    <w:rsid w:val="00AF6494"/>
    <w:rsid w:val="00AF6CCA"/>
    <w:rsid w:val="00B14840"/>
    <w:rsid w:val="00B20B09"/>
    <w:rsid w:val="00B23834"/>
    <w:rsid w:val="00B271ED"/>
    <w:rsid w:val="00B35ED1"/>
    <w:rsid w:val="00B462D9"/>
    <w:rsid w:val="00B471DC"/>
    <w:rsid w:val="00B50DFA"/>
    <w:rsid w:val="00B60500"/>
    <w:rsid w:val="00B62BA1"/>
    <w:rsid w:val="00B67883"/>
    <w:rsid w:val="00B70533"/>
    <w:rsid w:val="00B73CE8"/>
    <w:rsid w:val="00B93277"/>
    <w:rsid w:val="00B93734"/>
    <w:rsid w:val="00BC0F41"/>
    <w:rsid w:val="00C042A3"/>
    <w:rsid w:val="00C219F8"/>
    <w:rsid w:val="00C335D6"/>
    <w:rsid w:val="00C337AE"/>
    <w:rsid w:val="00C35B47"/>
    <w:rsid w:val="00C35E65"/>
    <w:rsid w:val="00C36764"/>
    <w:rsid w:val="00C375B3"/>
    <w:rsid w:val="00C50086"/>
    <w:rsid w:val="00CB14C2"/>
    <w:rsid w:val="00CD2779"/>
    <w:rsid w:val="00CE2149"/>
    <w:rsid w:val="00CE2CF8"/>
    <w:rsid w:val="00CF6938"/>
    <w:rsid w:val="00CF73BD"/>
    <w:rsid w:val="00D02913"/>
    <w:rsid w:val="00D447C0"/>
    <w:rsid w:val="00D45093"/>
    <w:rsid w:val="00D65622"/>
    <w:rsid w:val="00D65B3E"/>
    <w:rsid w:val="00D83D67"/>
    <w:rsid w:val="00D97870"/>
    <w:rsid w:val="00DA16D7"/>
    <w:rsid w:val="00DA3354"/>
    <w:rsid w:val="00DD424D"/>
    <w:rsid w:val="00DD525A"/>
    <w:rsid w:val="00DE1131"/>
    <w:rsid w:val="00E078AA"/>
    <w:rsid w:val="00E54E45"/>
    <w:rsid w:val="00E601FD"/>
    <w:rsid w:val="00E632D8"/>
    <w:rsid w:val="00EA4942"/>
    <w:rsid w:val="00EA4CA8"/>
    <w:rsid w:val="00EA5D69"/>
    <w:rsid w:val="00EC0184"/>
    <w:rsid w:val="00EC4ECC"/>
    <w:rsid w:val="00ED6871"/>
    <w:rsid w:val="00EF4A7E"/>
    <w:rsid w:val="00F00B9E"/>
    <w:rsid w:val="00F109DB"/>
    <w:rsid w:val="00F16206"/>
    <w:rsid w:val="00F450A3"/>
    <w:rsid w:val="00F57EC9"/>
    <w:rsid w:val="00F84C78"/>
    <w:rsid w:val="00F85028"/>
    <w:rsid w:val="00F93B20"/>
    <w:rsid w:val="00F979BD"/>
    <w:rsid w:val="00FD375C"/>
    <w:rsid w:val="00FE19CF"/>
    <w:rsid w:val="00FE46DB"/>
    <w:rsid w:val="00FF4F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2BE4"/>
  <w15:chartTrackingRefBased/>
  <w15:docId w15:val="{D057850D-20DA-40F7-95BE-BE72FBA3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9</Pages>
  <Words>2525</Words>
  <Characters>13890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Secrétant</dc:creator>
  <cp:keywords/>
  <dc:description/>
  <cp:lastModifiedBy>Danièle Secrétant</cp:lastModifiedBy>
  <cp:revision>18</cp:revision>
  <dcterms:created xsi:type="dcterms:W3CDTF">2016-11-18T16:45:00Z</dcterms:created>
  <dcterms:modified xsi:type="dcterms:W3CDTF">2016-11-21T10:39:00Z</dcterms:modified>
</cp:coreProperties>
</file>