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B999" w14:textId="480FCF04" w:rsidR="005F5748" w:rsidRPr="00C74E16" w:rsidRDefault="00D539ED" w:rsidP="00FE6C29">
      <w:pPr>
        <w:pBdr>
          <w:bottom w:val="single" w:sz="4" w:space="1" w:color="auto"/>
        </w:pBdr>
        <w:jc w:val="center"/>
        <w:rPr>
          <w:b/>
          <w:bCs/>
        </w:rPr>
      </w:pPr>
      <w:r w:rsidRPr="00C74E16">
        <w:rPr>
          <w:b/>
          <w:bCs/>
        </w:rPr>
        <w:t>Entrainement oral</w:t>
      </w:r>
      <w:r w:rsidR="000B175F" w:rsidRPr="00C74E16">
        <w:rPr>
          <w:b/>
          <w:bCs/>
        </w:rPr>
        <w:t xml:space="preserve"> sur le chapitre </w:t>
      </w:r>
      <w:r w:rsidR="005F5748" w:rsidRPr="00C74E16">
        <w:rPr>
          <w:b/>
          <w:bCs/>
        </w:rPr>
        <w:t>« QUELLE ACTION PUBLIQUE POUR</w:t>
      </w:r>
    </w:p>
    <w:p w14:paraId="549B4BF2" w14:textId="62908045" w:rsidR="00D539ED" w:rsidRPr="00C74E16" w:rsidRDefault="005F5748" w:rsidP="00FE6C29">
      <w:pPr>
        <w:pBdr>
          <w:bottom w:val="single" w:sz="4" w:space="1" w:color="auto"/>
        </w:pBdr>
        <w:jc w:val="center"/>
        <w:rPr>
          <w:b/>
          <w:bCs/>
        </w:rPr>
      </w:pPr>
      <w:r w:rsidRPr="00C74E16">
        <w:rPr>
          <w:b/>
          <w:bCs/>
        </w:rPr>
        <w:t>L’ENVIRONNEMENT »</w:t>
      </w:r>
    </w:p>
    <w:p w14:paraId="4A140FED" w14:textId="77777777" w:rsidR="00FE6C29" w:rsidRDefault="00FE6C29" w:rsidP="00FE6C29">
      <w:pPr>
        <w:rPr>
          <w:b/>
          <w:bCs/>
        </w:rPr>
      </w:pPr>
    </w:p>
    <w:p w14:paraId="532E40A9" w14:textId="25084A38" w:rsidR="00D539ED" w:rsidRPr="00FE6C29" w:rsidRDefault="00512400" w:rsidP="00FE6C29">
      <w:pPr>
        <w:rPr>
          <w:b/>
          <w:bCs/>
        </w:rPr>
      </w:pPr>
      <w:r w:rsidRPr="00FE6C29">
        <w:rPr>
          <w:b/>
          <w:bCs/>
        </w:rPr>
        <w:t xml:space="preserve">Activité : illustrer </w:t>
      </w:r>
      <w:r w:rsidR="00FE6C29" w:rsidRPr="00FE6C29">
        <w:rPr>
          <w:b/>
          <w:bCs/>
        </w:rPr>
        <w:t>les instruments dont disposent les pouvoirs publics pour faire face aux externalités négatives sur l’environnement</w:t>
      </w:r>
    </w:p>
    <w:p w14:paraId="6E34AC47" w14:textId="7A925CDC" w:rsidR="00237ED8" w:rsidRPr="00193798" w:rsidRDefault="00FE6C29">
      <w:r>
        <w:t xml:space="preserve">Faites une recherche sur internet et </w:t>
      </w:r>
      <w:r w:rsidR="007A48B2">
        <w:t xml:space="preserve">présentez </w:t>
      </w:r>
      <w:r w:rsidR="00205298">
        <w:t>un exemple d’instruments (ré</w:t>
      </w:r>
      <w:r w:rsidR="002E7645">
        <w:t xml:space="preserve">glementation, taxation, subvention à l’innovation verte) </w:t>
      </w:r>
      <w:r w:rsidR="007A48B2">
        <w:t>de</w:t>
      </w:r>
      <w:r w:rsidR="002E7645" w:rsidRPr="00193798">
        <w:t xml:space="preserve"> lutte contre les externalités négatives sur l’environnement.</w:t>
      </w:r>
      <w:r w:rsidR="007A48B2">
        <w:t xml:space="preserve"> Vous ferez en sorte de bien mettre en évidence</w:t>
      </w:r>
      <w:r w:rsidR="00355052">
        <w:t xml:space="preserve"> le lien entre l’instrument et l’externalité.</w:t>
      </w:r>
    </w:p>
    <w:p w14:paraId="6399C425" w14:textId="3FD90C10" w:rsidR="00205298" w:rsidRDefault="002E7645">
      <w:r>
        <w:t>Vous pouvez utilise</w:t>
      </w:r>
      <w:r w:rsidR="00365B93">
        <w:t>r</w:t>
      </w:r>
      <w:r>
        <w:t xml:space="preserve"> </w:t>
      </w:r>
      <w:r w:rsidR="006E5DCA">
        <w:t xml:space="preserve">UNE diapo pour présenter cet instrument ou </w:t>
      </w:r>
      <w:r w:rsidR="00365B93">
        <w:t>s</w:t>
      </w:r>
      <w:r w:rsidR="006E5DCA">
        <w:t>es effets</w:t>
      </w:r>
      <w:r w:rsidR="006F5DE6">
        <w:t xml:space="preserve"> (photo, tableau, graphique etc…+ texte)</w:t>
      </w:r>
      <w:r w:rsidR="00205298">
        <w:t>.</w:t>
      </w:r>
    </w:p>
    <w:p w14:paraId="04B0A5C5" w14:textId="3F9D2E4A" w:rsidR="00205298" w:rsidRDefault="00205298">
      <w:r>
        <w:t>Durée de la présentation : 3 minutes.</w:t>
      </w:r>
    </w:p>
    <w:p w14:paraId="3EEAA24E" w14:textId="77777777" w:rsidR="00205298" w:rsidRDefault="00205298" w:rsidP="00205298"/>
    <w:p w14:paraId="58BC502B" w14:textId="2E71BC8F" w:rsidR="00205298" w:rsidRDefault="00205298" w:rsidP="00205298">
      <w:r w:rsidRPr="00205298">
        <w:rPr>
          <w:u w:val="single"/>
        </w:rPr>
        <w:t>Compétences du grand oral travaillées ici</w:t>
      </w:r>
      <w:r>
        <w:t xml:space="preserve"> : (</w:t>
      </w:r>
      <w:r>
        <w:t xml:space="preserve">Extrait </w:t>
      </w:r>
      <w:r>
        <w:t>BO)</w:t>
      </w:r>
    </w:p>
    <w:p w14:paraId="4B5C6653" w14:textId="77777777" w:rsidR="00205298" w:rsidRDefault="00205298" w:rsidP="00205298">
      <w:r>
        <w:t xml:space="preserve">- Qualité de l’argumentation : maîtrise des enjeux du sujet, capacité́ à conduire et exprimer une argumentation personnelle, bien construite et raisonnée. </w:t>
      </w:r>
    </w:p>
    <w:p w14:paraId="61F9A10F" w14:textId="32CE5CCA" w:rsidR="00193798" w:rsidRDefault="00205298" w:rsidP="00205298">
      <w:r>
        <w:t>- Qualité de la prise de parole en continu : discours fluide, efficace, tirant pleinement profit du temps et développant ses propositions.</w:t>
      </w:r>
    </w:p>
    <w:p w14:paraId="17275435" w14:textId="77777777" w:rsidR="00205298" w:rsidRDefault="00205298"/>
    <w:p w14:paraId="0987741F" w14:textId="54B3F769" w:rsidR="00193798" w:rsidRDefault="00193798">
      <w:r w:rsidRPr="00205298">
        <w:rPr>
          <w:u w:val="single"/>
        </w:rPr>
        <w:t>Grille d’évaluation</w:t>
      </w:r>
      <w:r>
        <w:t xml:space="preserve"> : </w:t>
      </w:r>
    </w:p>
    <w:tbl>
      <w:tblPr>
        <w:tblW w:w="1063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2410"/>
        <w:gridCol w:w="1559"/>
      </w:tblGrid>
      <w:tr w:rsidR="00205298" w:rsidRPr="00BC5239" w14:paraId="5CB03B47" w14:textId="77777777" w:rsidTr="00205298">
        <w:trPr>
          <w:trHeight w:val="173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63FA8" w14:textId="77777777" w:rsidR="00205298" w:rsidRPr="00BC5239" w:rsidRDefault="00205298" w:rsidP="00745F2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4F808" w14:textId="77777777" w:rsidR="00205298" w:rsidRPr="00BC5239" w:rsidRDefault="00205298" w:rsidP="00745F2D">
            <w:pPr>
              <w:spacing w:after="0" w:line="240" w:lineRule="auto"/>
              <w:jc w:val="center"/>
            </w:pPr>
            <w:r w:rsidRPr="00BC5239">
              <w:rPr>
                <w:b/>
                <w:bCs/>
              </w:rPr>
              <w:t>Maîtrisé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C293E" w14:textId="77777777" w:rsidR="00205298" w:rsidRPr="00BC5239" w:rsidRDefault="00205298" w:rsidP="00745F2D">
            <w:pPr>
              <w:spacing w:after="0" w:line="240" w:lineRule="auto"/>
              <w:jc w:val="center"/>
            </w:pPr>
            <w:r w:rsidRPr="00BC5239">
              <w:rPr>
                <w:b/>
                <w:bCs/>
              </w:rPr>
              <w:t>Moyennement</w:t>
            </w:r>
            <w:r>
              <w:rPr>
                <w:b/>
                <w:bCs/>
              </w:rPr>
              <w:t xml:space="preserve"> </w:t>
            </w:r>
            <w:r w:rsidRPr="00BC5239">
              <w:rPr>
                <w:b/>
                <w:bCs/>
              </w:rPr>
              <w:t>maîtrisé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FD4D" w14:textId="77777777" w:rsidR="00205298" w:rsidRPr="00BC5239" w:rsidRDefault="00205298" w:rsidP="00745F2D">
            <w:pPr>
              <w:spacing w:after="0" w:line="240" w:lineRule="auto"/>
              <w:jc w:val="center"/>
            </w:pPr>
            <w:r w:rsidRPr="00BC5239">
              <w:rPr>
                <w:b/>
                <w:bCs/>
              </w:rPr>
              <w:t>Non</w:t>
            </w:r>
            <w:r>
              <w:rPr>
                <w:b/>
                <w:bCs/>
              </w:rPr>
              <w:t xml:space="preserve"> </w:t>
            </w:r>
            <w:r w:rsidRPr="00BC5239">
              <w:rPr>
                <w:b/>
                <w:bCs/>
              </w:rPr>
              <w:t>maîtrisé</w:t>
            </w:r>
          </w:p>
        </w:tc>
      </w:tr>
      <w:tr w:rsidR="00205298" w:rsidRPr="00BC5239" w14:paraId="57C9A1C5" w14:textId="77777777" w:rsidTr="00205298">
        <w:trPr>
          <w:trHeight w:val="17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F77E" w14:textId="77777777" w:rsidR="00205298" w:rsidRPr="00BC5239" w:rsidRDefault="00205298" w:rsidP="00745F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 de la prise de parole en continu</w:t>
            </w:r>
          </w:p>
        </w:tc>
      </w:tr>
      <w:tr w:rsidR="00205298" w:rsidRPr="00BC5239" w14:paraId="5AF445C3" w14:textId="77777777" w:rsidTr="00205298">
        <w:trPr>
          <w:trHeight w:val="9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D4FEC4A" w14:textId="77777777" w:rsidR="00205298" w:rsidRPr="00BC5239" w:rsidRDefault="00205298" w:rsidP="00745F2D">
            <w:pPr>
              <w:spacing w:after="0" w:line="240" w:lineRule="auto"/>
            </w:pPr>
            <w:r>
              <w:t>L’élève est détaché de ses notes.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8B80A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1380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F45D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BC5239" w14:paraId="4063E7E7" w14:textId="77777777" w:rsidTr="00205298">
        <w:trPr>
          <w:trHeight w:val="25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252999" w14:textId="77777777" w:rsidR="00205298" w:rsidRDefault="00205298" w:rsidP="00745F2D">
            <w:pPr>
              <w:spacing w:after="0" w:line="240" w:lineRule="auto"/>
            </w:pPr>
            <w:r>
              <w:t>L’élève regarde le public.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B1AA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B3DB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9E04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BC5239" w14:paraId="3C7FD8EF" w14:textId="77777777" w:rsidTr="00205298">
        <w:trPr>
          <w:trHeight w:val="25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46AD9" w14:textId="77777777" w:rsidR="00205298" w:rsidRDefault="00205298" w:rsidP="00745F2D">
            <w:pPr>
              <w:spacing w:after="0" w:line="240" w:lineRule="auto"/>
            </w:pPr>
            <w:r>
              <w:t>Le temps imparti est respecté.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3F02F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FD63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8F4A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BC5239" w14:paraId="523600D2" w14:textId="77777777" w:rsidTr="00205298">
        <w:trPr>
          <w:trHeight w:val="25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B21481" w14:textId="77777777" w:rsidR="00205298" w:rsidRDefault="00205298" w:rsidP="00745F2D">
            <w:pPr>
              <w:spacing w:after="0" w:line="240" w:lineRule="auto"/>
            </w:pPr>
            <w:r>
              <w:t>Le discours est fluide (les idées s’enchaînent).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95DDF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1903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8298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8D31E9" w14:paraId="7AA9178B" w14:textId="77777777" w:rsidTr="00205298">
        <w:trPr>
          <w:trHeight w:val="45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CA5EF0" w14:textId="77777777" w:rsidR="00205298" w:rsidRPr="008D31E9" w:rsidRDefault="00205298" w:rsidP="00745F2D">
            <w:pPr>
              <w:spacing w:after="0" w:line="240" w:lineRule="auto"/>
              <w:jc w:val="center"/>
              <w:rPr>
                <w:b/>
                <w:bCs/>
              </w:rPr>
            </w:pPr>
            <w:r w:rsidRPr="008D31E9">
              <w:rPr>
                <w:b/>
              </w:rPr>
              <w:t>Qualité et construction de l’argumentation</w:t>
            </w:r>
          </w:p>
        </w:tc>
      </w:tr>
      <w:tr w:rsidR="00205298" w:rsidRPr="00BC5239" w14:paraId="763E5F73" w14:textId="77777777" w:rsidTr="00205298">
        <w:trPr>
          <w:trHeight w:val="13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3F9212A" w14:textId="77777777" w:rsidR="00205298" w:rsidRPr="00BC5239" w:rsidRDefault="00205298" w:rsidP="00745F2D">
            <w:pPr>
              <w:spacing w:after="0" w:line="240" w:lineRule="auto"/>
            </w:pPr>
            <w:r>
              <w:t>L’élève traite bien le sujet.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A10DD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880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A4A6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BC5239" w14:paraId="7D67D795" w14:textId="77777777" w:rsidTr="00205298">
        <w:trPr>
          <w:trHeight w:val="10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0B563" w14:textId="77777777" w:rsidR="00205298" w:rsidRDefault="00205298" w:rsidP="00745F2D">
            <w:pPr>
              <w:spacing w:after="0" w:line="240" w:lineRule="auto"/>
            </w:pPr>
            <w:r>
              <w:t>Le discours est structuré.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B857C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BCD0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5E70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BC5239" w14:paraId="1C0C9663" w14:textId="77777777" w:rsidTr="00205298">
        <w:trPr>
          <w:trHeight w:val="6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C67AB9" w14:textId="40528ADE" w:rsidR="00205298" w:rsidRPr="00616ED4" w:rsidRDefault="00205298" w:rsidP="00745F2D">
            <w:pPr>
              <w:spacing w:after="0" w:line="240" w:lineRule="auto"/>
              <w:rPr>
                <w:bCs/>
              </w:rPr>
            </w:pPr>
            <w:r>
              <w:t>Le discours est argumenté : les idées sont explicitées</w:t>
            </w:r>
            <w:bookmarkStart w:id="0" w:name="_GoBack"/>
            <w:bookmarkEnd w:id="0"/>
            <w: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ECDF8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76DE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D8F8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  <w:tr w:rsidR="00205298" w:rsidRPr="00BC5239" w14:paraId="4062773D" w14:textId="77777777" w:rsidTr="00205298">
        <w:trPr>
          <w:trHeight w:val="2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203D8" w14:textId="77777777" w:rsidR="00205298" w:rsidRDefault="00205298" w:rsidP="00745F2D">
            <w:pPr>
              <w:spacing w:after="0" w:line="240" w:lineRule="auto"/>
              <w:rPr>
                <w:bCs/>
              </w:rPr>
            </w:pPr>
            <w:r>
              <w:t>Le discours est argumenté : les idées sont illustrées à partir de l’exemple choisi.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A51EE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F6D9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9F14" w14:textId="77777777" w:rsidR="00205298" w:rsidRPr="00BC5239" w:rsidRDefault="00205298" w:rsidP="00745F2D">
            <w:pPr>
              <w:spacing w:after="0" w:line="240" w:lineRule="auto"/>
              <w:jc w:val="center"/>
            </w:pPr>
          </w:p>
        </w:tc>
      </w:tr>
    </w:tbl>
    <w:p w14:paraId="0C7F80BB" w14:textId="77777777" w:rsidR="00193798" w:rsidRDefault="00193798"/>
    <w:sectPr w:rsidR="00193798" w:rsidSect="00AC5CB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5"/>
    <w:rsid w:val="000B175F"/>
    <w:rsid w:val="00193798"/>
    <w:rsid w:val="00205298"/>
    <w:rsid w:val="00237ED8"/>
    <w:rsid w:val="002E7645"/>
    <w:rsid w:val="00311705"/>
    <w:rsid w:val="00355052"/>
    <w:rsid w:val="00365B93"/>
    <w:rsid w:val="00512400"/>
    <w:rsid w:val="005F5748"/>
    <w:rsid w:val="006822CE"/>
    <w:rsid w:val="006E5DCA"/>
    <w:rsid w:val="006F5DE6"/>
    <w:rsid w:val="007A48B2"/>
    <w:rsid w:val="00AC5CB1"/>
    <w:rsid w:val="00BB11A4"/>
    <w:rsid w:val="00C74E16"/>
    <w:rsid w:val="00D539ED"/>
    <w:rsid w:val="00E80EDF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2E49"/>
  <w15:chartTrackingRefBased/>
  <w15:docId w15:val="{541DA24C-B5FB-456B-94F0-E37332BF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05"/>
    <w:pPr>
      <w:spacing w:after="200" w:line="276" w:lineRule="auto"/>
    </w:pPr>
    <w:rPr>
      <w:rFonts w:ascii="Segoe UI" w:hAnsi="Segoe UI" w:cs="Segoe UI"/>
    </w:rPr>
  </w:style>
  <w:style w:type="paragraph" w:styleId="Titre5">
    <w:name w:val="heading 5"/>
    <w:aliases w:val="correction"/>
    <w:basedOn w:val="Normal"/>
    <w:next w:val="Normal"/>
    <w:link w:val="Titre5Car"/>
    <w:unhideWhenUsed/>
    <w:qFormat/>
    <w:rsid w:val="006822CE"/>
    <w:pPr>
      <w:spacing w:before="240" w:after="60" w:line="240" w:lineRule="auto"/>
      <w:outlineLvl w:val="4"/>
    </w:pPr>
    <w:rPr>
      <w:rFonts w:eastAsia="Times New Roman" w:cstheme="majorBidi"/>
      <w:bCs/>
      <w:iCs/>
      <w:color w:val="70AD47" w:themeColor="accent6"/>
      <w:szCs w:val="26"/>
      <w:lang w:eastAsia="fr-FR"/>
    </w:rPr>
  </w:style>
  <w:style w:type="paragraph" w:styleId="Titre8">
    <w:name w:val="heading 8"/>
    <w:basedOn w:val="Titre5"/>
    <w:next w:val="Normal"/>
    <w:link w:val="Titre8Car"/>
    <w:uiPriority w:val="9"/>
    <w:unhideWhenUsed/>
    <w:qFormat/>
    <w:rsid w:val="006822CE"/>
    <w:pPr>
      <w:keepNext/>
      <w:keepLines/>
      <w:outlineLvl w:val="7"/>
    </w:pPr>
    <w:rPr>
      <w:rFonts w:eastAsiaTheme="minorHAnsi"/>
      <w:bCs w:val="0"/>
      <w:iCs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correction Car"/>
    <w:basedOn w:val="Policepardfaut"/>
    <w:link w:val="Titre5"/>
    <w:rsid w:val="006822CE"/>
    <w:rPr>
      <w:rFonts w:ascii="Segoe UI" w:eastAsia="Times New Roman" w:hAnsi="Segoe UI" w:cstheme="majorBidi"/>
      <w:bCs/>
      <w:iCs/>
      <w:color w:val="70AD47" w:themeColor="accent6"/>
      <w:szCs w:val="26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6822CE"/>
    <w:rPr>
      <w:rFonts w:ascii="Segoe UI" w:hAnsi="Segoe UI" w:cstheme="majorBidi"/>
      <w:color w:val="70AD47" w:themeColor="accent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HP</cp:lastModifiedBy>
  <cp:revision>2</cp:revision>
  <dcterms:created xsi:type="dcterms:W3CDTF">2020-11-17T17:42:00Z</dcterms:created>
  <dcterms:modified xsi:type="dcterms:W3CDTF">2020-11-17T17:42:00Z</dcterms:modified>
</cp:coreProperties>
</file>