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B0" w:rsidRDefault="00942CB0"/>
    <w:p w:rsidR="00942CB0" w:rsidRPr="00942CB0" w:rsidRDefault="00B30A49" w:rsidP="00942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Quelles sont les instances de socialisation</w:t>
      </w:r>
      <w:r w:rsidR="00942CB0" w:rsidRPr="00942CB0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 ?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9"/>
        <w:gridCol w:w="5683"/>
      </w:tblGrid>
      <w:tr w:rsidR="00942CB0" w:rsidRPr="00942CB0" w:rsidTr="00942CB0">
        <w:trPr>
          <w:tblCellSpacing w:w="0" w:type="dxa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Niveau 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Seconde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Partie du programme concernée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</w:t>
            </w:r>
            <w:r w:rsidR="00A46A1D">
              <w:rPr>
                <w:rFonts w:ascii="Arial" w:eastAsia="Times New Roman" w:hAnsi="Arial" w:cs="Arial"/>
                <w:color w:val="000000"/>
                <w:lang w:eastAsia="fr-FR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m</w:t>
            </w:r>
            <w:r w:rsidR="00A46A1D">
              <w:rPr>
                <w:rFonts w:ascii="Arial" w:eastAsia="Times New Roman" w:hAnsi="Arial" w:cs="Arial"/>
                <w:color w:val="00000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e</w:t>
            </w:r>
            <w:r w:rsidR="00A46A1D">
              <w:rPr>
                <w:rFonts w:ascii="Arial" w:eastAsia="Times New Roman" w:hAnsi="Arial" w:cs="Arial"/>
                <w:color w:val="000000"/>
                <w:lang w:eastAsia="fr-FR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t devenons-no</w:t>
            </w:r>
            <w:r w:rsidR="00A46A1D">
              <w:rPr>
                <w:rFonts w:ascii="Arial" w:eastAsia="Times New Roman" w:hAnsi="Arial" w:cs="Arial"/>
                <w:color w:val="000000"/>
                <w:lang w:eastAsia="fr-FR"/>
              </w:rPr>
              <w:t>u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 des ac</w:t>
            </w:r>
            <w:r w:rsidR="00A46A1D">
              <w:rPr>
                <w:rFonts w:ascii="Arial" w:eastAsia="Times New Roman" w:hAnsi="Arial" w:cs="Arial"/>
                <w:color w:val="000000"/>
                <w:lang w:eastAsia="fr-FR"/>
              </w:rPr>
              <w:t>te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u</w:t>
            </w:r>
            <w:r w:rsidR="00A46A1D">
              <w:rPr>
                <w:rFonts w:ascii="Arial" w:eastAsia="Times New Roman" w:hAnsi="Arial" w:cs="Arial"/>
                <w:color w:val="00000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 sociaux</w:t>
            </w: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 xml:space="preserve"> ? 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Objectifs d’apprentissage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Introduction à l’OA : « 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Être capable d‘illustrer la pluralité des instances de socialisation et connaître le rôle spéc</w:t>
            </w:r>
            <w:r w:rsidR="00A46A1D">
              <w:rPr>
                <w:rFonts w:ascii="Arial" w:eastAsia="Times New Roman" w:hAnsi="Arial" w:cs="Arial"/>
                <w:color w:val="00000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fique de la famille, de l’école, des médias et du groupe de pair dans le proce</w:t>
            </w:r>
            <w:r w:rsidR="00A46A1D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sus de socialisation des enfants et des jeunes</w:t>
            </w: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 »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Type d’activité  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Conversation écrite + galerie d’exposition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Durée de l’activité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55 minutes</w:t>
            </w:r>
          </w:p>
        </w:tc>
      </w:tr>
    </w:tbl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FR"/>
        </w:rPr>
        <w:t>Objectifs de la séance introductive :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remobiliser les notions du chapitre : médias, partis politiques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remobiliser les exemples d’actualité présentés par les élèves lors des revues de presse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amener des arguments : ne pas se contenter de répondre par oui ou non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faire une synthèse orale de la réflexion collective de son groupe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s’auto</w:t>
      </w:r>
      <w:r w:rsidR="00A46A1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évaluer : quel a été mon rôle dans le travail de groupe </w:t>
      </w:r>
      <w:proofErr w:type="gramStart"/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?</w:t>
      </w:r>
      <w:proofErr w:type="gramEnd"/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FR"/>
        </w:rPr>
        <w:t>Matériel :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Feuilles A3 avec les questions écrites à l’avance 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Matériel pour accrocher les feuilles au mur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Cartons de couleur pour former les groupes lors de la galerie d’exposition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FR"/>
        </w:rPr>
        <w:t xml:space="preserve">Déroulement : 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Etape 1 :</w:t>
      </w: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5 min de présentation des consignes (Conversation écrite + Galerie d’exposition) et mise en place des îlots.</w:t>
      </w:r>
    </w:p>
    <w:p w:rsidR="00942CB0" w:rsidRDefault="00942CB0" w:rsidP="00942C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Etape 2 :</w:t>
      </w: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10 à 15 minutes de conversation écrite par groupe de 4 à 5 élèves</w:t>
      </w:r>
    </w:p>
    <w:p w:rsid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2CB0" w:rsidRPr="00942CB0" w:rsidRDefault="00942CB0" w:rsidP="00942CB0">
      <w:pPr>
        <w:pStyle w:val="Paragraphedeliste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942CB0">
        <w:rPr>
          <w:rFonts w:ascii="Arial" w:eastAsia="Times New Roman" w:hAnsi="Arial" w:cs="Arial"/>
          <w:i/>
          <w:iCs/>
          <w:color w:val="000000"/>
          <w:lang w:eastAsia="fr-FR"/>
        </w:rPr>
        <w:lastRenderedPageBreak/>
        <w:t xml:space="preserve">Les jeux </w:t>
      </w:r>
      <w:proofErr w:type="gramStart"/>
      <w:r w:rsidRPr="00942CB0">
        <w:rPr>
          <w:rFonts w:ascii="Arial" w:eastAsia="Times New Roman" w:hAnsi="Arial" w:cs="Arial"/>
          <w:i/>
          <w:iCs/>
          <w:color w:val="000000"/>
          <w:lang w:eastAsia="fr-FR"/>
        </w:rPr>
        <w:t>vidéos</w:t>
      </w:r>
      <w:proofErr w:type="gramEnd"/>
      <w:r w:rsidRPr="00942CB0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="00B30A49">
        <w:rPr>
          <w:rFonts w:ascii="Arial" w:eastAsia="Times New Roman" w:hAnsi="Arial" w:cs="Arial"/>
          <w:i/>
          <w:iCs/>
          <w:color w:val="000000"/>
          <w:lang w:eastAsia="fr-FR"/>
        </w:rPr>
        <w:t xml:space="preserve">pourraient-il vous rendre </w:t>
      </w:r>
      <w:r w:rsidRPr="00942CB0">
        <w:rPr>
          <w:rFonts w:ascii="Arial" w:eastAsia="Times New Roman" w:hAnsi="Arial" w:cs="Arial"/>
          <w:i/>
          <w:iCs/>
          <w:color w:val="000000"/>
          <w:lang w:eastAsia="fr-FR"/>
        </w:rPr>
        <w:t xml:space="preserve"> violent ?</w:t>
      </w:r>
    </w:p>
    <w:p w:rsidR="00942CB0" w:rsidRPr="00942CB0" w:rsidRDefault="00942CB0" w:rsidP="00942CB0">
      <w:pPr>
        <w:pStyle w:val="Paragraphedeliste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 w:rsidRPr="00942CB0">
        <w:rPr>
          <w:rFonts w:ascii="Arial" w:eastAsia="Times New Roman" w:hAnsi="Arial" w:cs="Arial"/>
          <w:i/>
          <w:lang w:eastAsia="fr-FR"/>
        </w:rPr>
        <w:t>A quoi vous servent les réseaux sociaux ?</w:t>
      </w:r>
    </w:p>
    <w:p w:rsidR="00942CB0" w:rsidRPr="00942CB0" w:rsidRDefault="00942CB0" w:rsidP="00942CB0">
      <w:pPr>
        <w:pStyle w:val="Paragraphedeliste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 w:rsidRPr="00942CB0">
        <w:rPr>
          <w:rFonts w:ascii="Arial" w:eastAsia="Times New Roman" w:hAnsi="Arial" w:cs="Arial"/>
          <w:i/>
          <w:lang w:eastAsia="fr-FR"/>
        </w:rPr>
        <w:t>Les séries influencent-elles votre façon d’être et de penser ?</w:t>
      </w:r>
    </w:p>
    <w:p w:rsidR="00942CB0" w:rsidRPr="00942CB0" w:rsidRDefault="00942CB0" w:rsidP="00942CB0">
      <w:pPr>
        <w:pStyle w:val="Paragraphedeliste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 w:rsidRPr="00942CB0">
        <w:rPr>
          <w:rFonts w:ascii="Arial" w:eastAsia="Times New Roman" w:hAnsi="Arial" w:cs="Arial"/>
          <w:i/>
          <w:lang w:eastAsia="fr-FR"/>
        </w:rPr>
        <w:t xml:space="preserve">L’Ecole ne transmet-elle </w:t>
      </w:r>
      <w:r w:rsidR="00B30A49">
        <w:rPr>
          <w:rFonts w:ascii="Arial" w:eastAsia="Times New Roman" w:hAnsi="Arial" w:cs="Arial"/>
          <w:i/>
          <w:lang w:eastAsia="fr-FR"/>
        </w:rPr>
        <w:t>que des connaissances</w:t>
      </w:r>
      <w:r w:rsidRPr="00942CB0">
        <w:rPr>
          <w:rFonts w:ascii="Arial" w:eastAsia="Times New Roman" w:hAnsi="Arial" w:cs="Arial"/>
          <w:i/>
          <w:lang w:eastAsia="fr-FR"/>
        </w:rPr>
        <w:t> ?</w:t>
      </w:r>
    </w:p>
    <w:p w:rsidR="00942CB0" w:rsidRPr="00942CB0" w:rsidRDefault="00B30A49" w:rsidP="00942CB0">
      <w:pPr>
        <w:pStyle w:val="Paragraphedeliste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Que vous transmet votre</w:t>
      </w:r>
      <w:r w:rsidR="00942CB0" w:rsidRPr="00942CB0">
        <w:rPr>
          <w:rFonts w:ascii="Arial" w:eastAsia="Times New Roman" w:hAnsi="Arial" w:cs="Arial"/>
          <w:i/>
          <w:lang w:eastAsia="fr-FR"/>
        </w:rPr>
        <w:t xml:space="preserve"> </w:t>
      </w:r>
      <w:r>
        <w:rPr>
          <w:rFonts w:ascii="Arial" w:eastAsia="Times New Roman" w:hAnsi="Arial" w:cs="Arial"/>
          <w:i/>
          <w:lang w:eastAsia="fr-FR"/>
        </w:rPr>
        <w:t>famille</w:t>
      </w:r>
      <w:r w:rsidR="00942CB0" w:rsidRPr="00942CB0">
        <w:rPr>
          <w:rFonts w:ascii="Arial" w:eastAsia="Times New Roman" w:hAnsi="Arial" w:cs="Arial"/>
          <w:i/>
          <w:lang w:eastAsia="fr-FR"/>
        </w:rPr>
        <w:t> ?</w:t>
      </w:r>
    </w:p>
    <w:p w:rsidR="00942CB0" w:rsidRDefault="00B30A49" w:rsidP="00942CB0">
      <w:pPr>
        <w:pStyle w:val="Paragraphedeliste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Vos amis</w:t>
      </w:r>
      <w:r w:rsidR="00942CB0" w:rsidRPr="00942CB0">
        <w:rPr>
          <w:rFonts w:ascii="Arial" w:eastAsia="Times New Roman" w:hAnsi="Arial" w:cs="Arial"/>
          <w:i/>
          <w:lang w:eastAsia="fr-FR"/>
        </w:rPr>
        <w:t xml:space="preserve"> ont-ils toujours une bonne influence</w:t>
      </w:r>
      <w:r>
        <w:rPr>
          <w:rFonts w:ascii="Arial" w:eastAsia="Times New Roman" w:hAnsi="Arial" w:cs="Arial"/>
          <w:i/>
          <w:lang w:eastAsia="fr-FR"/>
        </w:rPr>
        <w:t xml:space="preserve"> sur vous</w:t>
      </w:r>
      <w:r w:rsidR="00942CB0" w:rsidRPr="00942CB0">
        <w:rPr>
          <w:rFonts w:ascii="Arial" w:eastAsia="Times New Roman" w:hAnsi="Arial" w:cs="Arial"/>
          <w:i/>
          <w:lang w:eastAsia="fr-FR"/>
        </w:rPr>
        <w:t> ?</w:t>
      </w:r>
    </w:p>
    <w:p w:rsidR="00942CB0" w:rsidRPr="00942CB0" w:rsidRDefault="00B30A49" w:rsidP="00942CB0">
      <w:pPr>
        <w:pStyle w:val="Paragraphedeliste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Qu’ap</w:t>
      </w:r>
      <w:r w:rsidR="00942CB0">
        <w:rPr>
          <w:rFonts w:ascii="Arial" w:eastAsia="Times New Roman" w:hAnsi="Arial" w:cs="Arial"/>
          <w:i/>
          <w:lang w:eastAsia="fr-FR"/>
        </w:rPr>
        <w:t>p</w:t>
      </w:r>
      <w:r w:rsidR="00A46A1D">
        <w:rPr>
          <w:rFonts w:ascii="Arial" w:eastAsia="Times New Roman" w:hAnsi="Arial" w:cs="Arial"/>
          <w:i/>
          <w:lang w:eastAsia="fr-FR"/>
        </w:rPr>
        <w:t>r</w:t>
      </w:r>
      <w:r>
        <w:rPr>
          <w:rFonts w:ascii="Arial" w:eastAsia="Times New Roman" w:hAnsi="Arial" w:cs="Arial"/>
          <w:i/>
          <w:lang w:eastAsia="fr-FR"/>
        </w:rPr>
        <w:t xml:space="preserve">enez-vous </w:t>
      </w:r>
      <w:r w:rsidR="00942CB0">
        <w:rPr>
          <w:rFonts w:ascii="Arial" w:eastAsia="Times New Roman" w:hAnsi="Arial" w:cs="Arial"/>
          <w:i/>
          <w:lang w:eastAsia="fr-FR"/>
        </w:rPr>
        <w:t>en faisa</w:t>
      </w:r>
      <w:r w:rsidR="00A46A1D">
        <w:rPr>
          <w:rFonts w:ascii="Arial" w:eastAsia="Times New Roman" w:hAnsi="Arial" w:cs="Arial"/>
          <w:i/>
          <w:lang w:eastAsia="fr-FR"/>
        </w:rPr>
        <w:t>n</w:t>
      </w:r>
      <w:r w:rsidR="00942CB0">
        <w:rPr>
          <w:rFonts w:ascii="Arial" w:eastAsia="Times New Roman" w:hAnsi="Arial" w:cs="Arial"/>
          <w:i/>
          <w:lang w:eastAsia="fr-FR"/>
        </w:rPr>
        <w:t>t du sport ?</w:t>
      </w:r>
    </w:p>
    <w:p w:rsidR="00942CB0" w:rsidRDefault="00942CB0" w:rsidP="00942C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Etape 3 :</w:t>
      </w: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5 minutes de conversation orale dans le groupe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Etape 4 :</w:t>
      </w: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20 min de galerie d’exposition, soit 2 à 3 minutes de présentation orale par élève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Etape 5 :</w:t>
      </w:r>
      <w:r w:rsidRPr="00942C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5 minutes d’auto-évaluation dans le silence. Fiche remise à l’enseignant.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Le travail en groupe et ……………….. : ai-je été un coéquipier efficace ?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9"/>
        <w:gridCol w:w="1054"/>
        <w:gridCol w:w="1227"/>
      </w:tblGrid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 bien marché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 améliorer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1. J’étais silencieux et respectueux quand nous avons bougé les tables et les chaises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2. J’ai fait en sorte que nous commencions rapidement le travail de groupe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3. J’avais tous les documents à disposition et je les ai posés sur la table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4. J’ai travaillé sérieusement tous les documents nécessaires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5. J’ai respecté toutes les consignes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6. Je me suis comporté correctement avec les autres membres du groupe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7. J’ai participé au groupe en proposant mes propres idées et ma contribution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8. J’ai bien écouté les autres et ai intégré leurs contributions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9. Je ne me suis pas éparpillé et j’ai veillé à ce que nous arrivions dans le temps imparti à un travail de qualité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10. J’ai participé à la préparation de notre présentation et étais prêt à prendre en charge une présentation de notre travail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Quelques mots pour dire ce que cette activité m’a apporté : 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----------------------------------------------------------------------------------------------------------------------------------------------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lastRenderedPageBreak/>
        <w:t>Le travail en groupe et ……………….. : ai-je été un coéquipier efficace ?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9"/>
        <w:gridCol w:w="1054"/>
        <w:gridCol w:w="1227"/>
      </w:tblGrid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 bien marché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 améliorer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1. J’étais silencieux et respectueux quand nous avons bougé les tables et les chaises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2. J’ai fait en sorte que nous commencions rapidement le travail de groupe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3. J’avais tous les documents à disposition et je les ai posés sur la table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4. J’ai travaillé sérieusement tous les documents nécessaires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5. J’ai respecté toutes les consignes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6. Je me suis comporté correctement avec les autres membres du groupe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7. J’ai participé au groupe en proposant mes propres idées et ma contribution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8. J’ai bien écouté les autres et ai intégré leurs contributions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9. Je ne me suis pas éparpillé et j’ai veillé à ce que nous arrivions dans le temps imparti à un travail de qualité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CB0" w:rsidRPr="00942CB0" w:rsidTr="00942CB0">
        <w:trPr>
          <w:tblCellSpacing w:w="0" w:type="dxa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Arial" w:eastAsia="Times New Roman" w:hAnsi="Arial" w:cs="Arial"/>
                <w:color w:val="000000"/>
                <w:lang w:eastAsia="fr-FR"/>
              </w:rPr>
              <w:t>10. J’ai participé à la préparation de notre présentation et étais prêt à prendre en charge une présentation de notre travail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B0" w:rsidRPr="00942CB0" w:rsidRDefault="00942CB0" w:rsidP="0094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C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Quelques mots pour dire ce que cette activité m’a apporté : </w:t>
      </w:r>
    </w:p>
    <w:p w:rsidR="00942CB0" w:rsidRPr="00942CB0" w:rsidRDefault="00942CB0" w:rsidP="0094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2CB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42CB0" w:rsidRDefault="00942CB0"/>
    <w:sectPr w:rsidR="00942CB0" w:rsidSect="00C7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A4D"/>
    <w:multiLevelType w:val="hybridMultilevel"/>
    <w:tmpl w:val="FC285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CB0"/>
    <w:rsid w:val="00942CB0"/>
    <w:rsid w:val="00A46A1D"/>
    <w:rsid w:val="00B30A49"/>
    <w:rsid w:val="00C7009F"/>
    <w:rsid w:val="00D2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53950,bqiaagaaeyqcaaagiaiaaanxywaabwxlaaaaaaaaaaaaaaaaaaaaaaaaaaaaaaaaaaaaaaaaaaaaaaaaaaaaaaaaaaaaaaaaaaaaaaaaaaaaaaaaaaaaaaaaaaaaaaaaaaaaaaaaaaaaaaaaaaaaaaaaaaaaaaaaaaaaaaaaaaaaaaaaaaaaaaaaaaaaaaaaaaaaaaaaaaaaaaaaaaaaaaaaaaaaaaaaaaaaaaa"/>
    <w:basedOn w:val="Normal"/>
    <w:rsid w:val="009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42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627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profil.defaut</dc:creator>
  <cp:lastModifiedBy>profil.defaut</cp:lastModifiedBy>
  <cp:revision>3</cp:revision>
  <dcterms:created xsi:type="dcterms:W3CDTF">2021-12-16T13:10:00Z</dcterms:created>
  <dcterms:modified xsi:type="dcterms:W3CDTF">2021-12-16T13:38:00Z</dcterms:modified>
</cp:coreProperties>
</file>