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65595" w14:textId="3F084E9A" w:rsidR="002F7BE8" w:rsidRPr="002F7BE8" w:rsidRDefault="002F7BE8" w:rsidP="002F7BE8">
      <w:pPr>
        <w:jc w:val="center"/>
        <w:rPr>
          <w:b/>
          <w:bCs/>
        </w:rPr>
      </w:pPr>
      <w:r w:rsidRPr="002F7BE8">
        <w:rPr>
          <w:b/>
          <w:bCs/>
        </w:rPr>
        <w:t>SES : apprendre par le jeu en seconde</w:t>
      </w:r>
    </w:p>
    <w:p w14:paraId="4CEDAE01" w14:textId="689BCBCD" w:rsidR="00EC0CB6" w:rsidRPr="00EC0CB6" w:rsidRDefault="00EC0CB6" w:rsidP="0062532B">
      <w:pPr>
        <w:jc w:val="both"/>
      </w:pPr>
      <w:r w:rsidRPr="00EC0CB6">
        <w:t>Les apprentissages nécessitent une persévérance que la ludification peut convertir en plaisir et en engagement.</w:t>
      </w:r>
    </w:p>
    <w:p w14:paraId="55393707" w14:textId="77777777" w:rsidR="00EC0CB6" w:rsidRDefault="00EC0CB6" w:rsidP="0062532B">
      <w:pPr>
        <w:jc w:val="both"/>
      </w:pPr>
      <w:proofErr w:type="gramStart"/>
      <w:r w:rsidRPr="00EC0CB6">
        <w:t>L</w:t>
      </w:r>
      <w:proofErr w:type="gramEnd"/>
      <w:r w:rsidRPr="00EC0CB6">
        <w:t xml:space="preserve">'univers du numérique, outil de communication, source d'information mais aussi de désinformation défie la formation d'une pensée libre et d'un esprit critique capable de résister à toutes formes d’emprises. </w:t>
      </w:r>
      <w:proofErr w:type="gramStart"/>
      <w:r w:rsidRPr="00EC0CB6">
        <w:t>C</w:t>
      </w:r>
      <w:proofErr w:type="gramEnd"/>
      <w:r w:rsidRPr="00EC0CB6">
        <w:t>’est ainsi que sur des notions controversées, l'élève pourra à travers le jeu s’impliquer jusqu'à ne plus se tromper.</w:t>
      </w:r>
    </w:p>
    <w:p w14:paraId="39268ED0" w14:textId="1BE8D8E5" w:rsidR="00EC0CB6" w:rsidRDefault="0062532B" w:rsidP="0062532B">
      <w:pPr>
        <w:jc w:val="both"/>
      </w:pPr>
      <w:r>
        <w:t xml:space="preserve">Elise Benoit Lemonnier, </w:t>
      </w:r>
      <w:r w:rsidR="00255A0A">
        <w:t xml:space="preserve">Anthony Borey, </w:t>
      </w:r>
      <w:r w:rsidR="00EC0CB6">
        <w:t xml:space="preserve">Manon Faivre, Paul </w:t>
      </w:r>
      <w:proofErr w:type="spellStart"/>
      <w:r w:rsidR="00EC0CB6">
        <w:t>Loichot</w:t>
      </w:r>
      <w:proofErr w:type="spellEnd"/>
      <w:r w:rsidR="00EC0CB6">
        <w:t xml:space="preserve">, Damien Martinez et Florence Thomas </w:t>
      </w:r>
      <w:r w:rsidR="002F7BE8">
        <w:t xml:space="preserve">ont fabriqué quatre jeux et </w:t>
      </w:r>
      <w:r w:rsidR="00EC0CB6">
        <w:t xml:space="preserve">se sont ainsi attelés à </w:t>
      </w:r>
      <w:r w:rsidR="002F7BE8">
        <w:t>scénariser</w:t>
      </w:r>
      <w:r w:rsidR="00EC0CB6">
        <w:t xml:space="preserve"> pour les </w:t>
      </w:r>
      <w:proofErr w:type="spellStart"/>
      <w:r w:rsidR="00EC0CB6">
        <w:t>TRAAM</w:t>
      </w:r>
      <w:proofErr w:type="spellEnd"/>
      <w:r w:rsidR="00EC0CB6">
        <w:t xml:space="preserve"> 2022-2023 </w:t>
      </w:r>
      <w:r w:rsidR="002F7BE8">
        <w:t xml:space="preserve">quatre </w:t>
      </w:r>
      <w:r w:rsidR="00EC0CB6">
        <w:t xml:space="preserve">séquences incluant </w:t>
      </w:r>
      <w:r w:rsidR="002F7BE8">
        <w:t>ces</w:t>
      </w:r>
      <w:r w:rsidR="00EC0CB6">
        <w:t xml:space="preserve"> séance</w:t>
      </w:r>
      <w:r w:rsidR="002F7BE8">
        <w:t>s</w:t>
      </w:r>
      <w:r w:rsidR="00EC0CB6">
        <w:t xml:space="preserve"> de jeux. </w:t>
      </w:r>
      <w:bookmarkStart w:id="0" w:name="_GoBack"/>
      <w:bookmarkEnd w:id="0"/>
    </w:p>
    <w:p w14:paraId="30100875" w14:textId="68CD8C32" w:rsidR="002F7BE8" w:rsidRPr="00EC0CB6" w:rsidRDefault="002F7BE8" w:rsidP="00EC0CB6">
      <w:pPr>
        <w:rPr>
          <w:i/>
          <w:iCs/>
          <w:color w:val="4472C4" w:themeColor="accent1"/>
        </w:rPr>
      </w:pPr>
      <w:r w:rsidRPr="003D6BFE">
        <w:t xml:space="preserve">Benoit Guyon a testé les jeux de </w:t>
      </w:r>
      <w:proofErr w:type="gramStart"/>
      <w:r w:rsidRPr="003D6BFE">
        <w:t>l</w:t>
      </w:r>
      <w:proofErr w:type="gramEnd"/>
      <w:r w:rsidRPr="003D6BFE">
        <w:t>’académie de Strasbourg et de Créteil</w:t>
      </w:r>
      <w:r w:rsidR="00C31411" w:rsidRPr="003D6BFE">
        <w:t>, dont une évaluation est proposée.</w:t>
      </w:r>
      <w:r w:rsidR="00C31411">
        <w:t xml:space="preserve"> </w:t>
      </w:r>
      <w:r>
        <w:t xml:space="preserve"> </w:t>
      </w:r>
      <w:proofErr w:type="gramStart"/>
      <w:r w:rsidR="003D6BFE">
        <w:rPr>
          <w:i/>
          <w:iCs/>
          <w:color w:val="4472C4" w:themeColor="accent1"/>
        </w:rPr>
        <w:t>Mets</w:t>
      </w:r>
      <w:proofErr w:type="gramEnd"/>
      <w:r w:rsidR="003D6BFE">
        <w:rPr>
          <w:i/>
          <w:iCs/>
          <w:color w:val="4472C4" w:themeColor="accent1"/>
        </w:rPr>
        <w:t xml:space="preserve"> les liens </w:t>
      </w:r>
      <w:proofErr w:type="spellStart"/>
      <w:r w:rsidR="003D6BFE">
        <w:rPr>
          <w:i/>
          <w:iCs/>
          <w:color w:val="4472C4" w:themeColor="accent1"/>
        </w:rPr>
        <w:t>stp</w:t>
      </w:r>
      <w:proofErr w:type="spellEnd"/>
      <w:r w:rsidR="003D6BFE">
        <w:rPr>
          <w:i/>
          <w:iCs/>
          <w:color w:val="4472C4" w:themeColor="accent1"/>
        </w:rPr>
        <w:t xml:space="preserve"> Franck </w:t>
      </w:r>
      <w:r w:rsidR="003D6BFE" w:rsidRPr="003D6BFE">
        <w:rPr>
          <w:rFonts w:ascii="Segoe UI Emoji" w:eastAsia="Segoe UI Emoji" w:hAnsi="Segoe UI Emoji" w:cs="Segoe UI Emoji"/>
          <w:i/>
          <w:iCs/>
          <w:color w:val="4472C4" w:themeColor="accent1"/>
        </w:rPr>
        <w:t>😊</w:t>
      </w:r>
      <w:r w:rsidR="003D6BFE">
        <w:rPr>
          <w:i/>
          <w:iCs/>
          <w:color w:val="4472C4" w:themeColor="accent1"/>
        </w:rPr>
        <w:t xml:space="preserve"> </w:t>
      </w:r>
    </w:p>
    <w:p w14:paraId="1CB34637" w14:textId="77777777" w:rsidR="00EC0CB6" w:rsidRDefault="00EC0CB6" w:rsidP="00EC0CB6">
      <w:r w:rsidRPr="002F7BE8">
        <w:rPr>
          <w:b/>
          <w:bCs/>
        </w:rPr>
        <w:t>Kairos SES</w:t>
      </w:r>
      <w:r>
        <w:t xml:space="preserve"> </w:t>
      </w:r>
      <w:proofErr w:type="gramStart"/>
      <w:r>
        <w:t>propose</w:t>
      </w:r>
      <w:proofErr w:type="gramEnd"/>
      <w:r>
        <w:t xml:space="preserve"> de traiter l</w:t>
      </w:r>
      <w:r w:rsidRPr="00EC0CB6">
        <w:t xml:space="preserve">a quasi-totalité du programme de seconde sous forme d’un jeu d’expérimentation collaboratif, simulation d’une </w:t>
      </w:r>
      <w:proofErr w:type="spellStart"/>
      <w:r w:rsidRPr="00EC0CB6">
        <w:t>microsociét</w:t>
      </w:r>
      <w:r>
        <w:t>é</w:t>
      </w:r>
      <w:proofErr w:type="spellEnd"/>
      <w:r>
        <w:t>.</w:t>
      </w:r>
    </w:p>
    <w:p w14:paraId="2F9D43E1" w14:textId="77777777" w:rsidR="00EC0CB6" w:rsidRDefault="00EC0CB6" w:rsidP="00EC0CB6">
      <w:r w:rsidRPr="002F7BE8">
        <w:rPr>
          <w:b/>
          <w:bCs/>
        </w:rPr>
        <w:t>SES en débat</w:t>
      </w:r>
      <w:r>
        <w:t xml:space="preserve"> </w:t>
      </w:r>
      <w:proofErr w:type="gramStart"/>
      <w:r>
        <w:t>traite</w:t>
      </w:r>
      <w:proofErr w:type="gramEnd"/>
      <w:r>
        <w:t xml:space="preserve"> les Q2, OA7 et Q5, OA1 </w:t>
      </w:r>
      <w:r w:rsidRPr="00EC0CB6">
        <w:t xml:space="preserve"> </w:t>
      </w:r>
      <w:r>
        <w:t>avec un</w:t>
      </w:r>
      <w:r w:rsidRPr="00EC0CB6">
        <w:t xml:space="preserve"> débat initié par des jeux de cartes à jouer</w:t>
      </w:r>
      <w:r>
        <w:t>.</w:t>
      </w:r>
      <w:r w:rsidRPr="00EC0CB6">
        <w:t xml:space="preserve"> </w:t>
      </w:r>
    </w:p>
    <w:p w14:paraId="3D7EA8D8" w14:textId="4A388607" w:rsidR="00EC0CB6" w:rsidRDefault="00EC0CB6" w:rsidP="00EC0CB6">
      <w:r w:rsidRPr="00EC0CB6">
        <w:rPr>
          <w:b/>
          <w:bCs/>
        </w:rPr>
        <w:t xml:space="preserve"> SES en pratique</w:t>
      </w:r>
      <w:r w:rsidRPr="00EC0CB6">
        <w:t xml:space="preserve"> </w:t>
      </w:r>
      <w:r>
        <w:t xml:space="preserve">permet de traiter </w:t>
      </w:r>
      <w:proofErr w:type="gramStart"/>
      <w:r>
        <w:t>l</w:t>
      </w:r>
      <w:proofErr w:type="gramEnd"/>
      <w:r w:rsidRPr="00EC0CB6">
        <w:t xml:space="preserve">’OA 3 de la Q5 sous forme de simulation et de jeu de rôle pour les. </w:t>
      </w:r>
    </w:p>
    <w:p w14:paraId="0F00D925" w14:textId="3B9425E5" w:rsidR="00EC0CB6" w:rsidRDefault="00EC0CB6" w:rsidP="00EC0CB6">
      <w:r w:rsidRPr="00EC0CB6">
        <w:t xml:space="preserve">Les supports sont numérisés et peuvent également être téléchargés pour une version papier ou pour le jeu « Kairos SES » via une utilisation de plateau. </w:t>
      </w:r>
    </w:p>
    <w:p w14:paraId="0A0AECF3" w14:textId="3851F62C" w:rsidR="00EC0CB6" w:rsidRDefault="00EC0CB6" w:rsidP="00EC0CB6">
      <w:r>
        <w:t xml:space="preserve">Pourquoi jouer ? </w:t>
      </w:r>
    </w:p>
    <w:p w14:paraId="242DAAED" w14:textId="77777777" w:rsidR="00EC0CB6" w:rsidRPr="00EC0CB6" w:rsidRDefault="00EC0CB6" w:rsidP="00EC0CB6">
      <w:pPr>
        <w:numPr>
          <w:ilvl w:val="0"/>
          <w:numId w:val="1"/>
        </w:numPr>
      </w:pPr>
      <w:r w:rsidRPr="00EC0CB6">
        <w:t>Pour les apprenants :</w:t>
      </w:r>
    </w:p>
    <w:p w14:paraId="070317D9" w14:textId="77777777" w:rsidR="00EC0CB6" w:rsidRPr="00EC0CB6" w:rsidRDefault="00EC0CB6" w:rsidP="00EC0CB6">
      <w:pPr>
        <w:numPr>
          <w:ilvl w:val="0"/>
          <w:numId w:val="2"/>
        </w:numPr>
      </w:pPr>
      <w:r w:rsidRPr="00EC0CB6">
        <w:t xml:space="preserve">Apprendre sans appréhender </w:t>
      </w:r>
      <w:proofErr w:type="gramStart"/>
      <w:r w:rsidRPr="00EC0CB6">
        <w:t>l</w:t>
      </w:r>
      <w:proofErr w:type="gramEnd"/>
      <w:r w:rsidRPr="00EC0CB6">
        <w:t>’erreur puisque l’erreur fait partie du jeu</w:t>
      </w:r>
    </w:p>
    <w:p w14:paraId="1CB699D4" w14:textId="77777777" w:rsidR="00EC0CB6" w:rsidRPr="00EC0CB6" w:rsidRDefault="00EC0CB6" w:rsidP="00EC0CB6">
      <w:pPr>
        <w:numPr>
          <w:ilvl w:val="0"/>
          <w:numId w:val="2"/>
        </w:numPr>
      </w:pPr>
      <w:proofErr w:type="gramStart"/>
      <w:r w:rsidRPr="00EC0CB6">
        <w:t>S</w:t>
      </w:r>
      <w:proofErr w:type="gramEnd"/>
      <w:r w:rsidRPr="00EC0CB6">
        <w:t>’approprier l’erreur comme moteur de la progression, persévérer  Apprendre par l’expérimentation</w:t>
      </w:r>
    </w:p>
    <w:p w14:paraId="2438241F" w14:textId="77777777" w:rsidR="00EC0CB6" w:rsidRPr="00EC0CB6" w:rsidRDefault="00EC0CB6" w:rsidP="00EC0CB6">
      <w:pPr>
        <w:numPr>
          <w:ilvl w:val="0"/>
          <w:numId w:val="2"/>
        </w:numPr>
      </w:pPr>
      <w:r w:rsidRPr="00EC0CB6">
        <w:t xml:space="preserve">Coopérer et collaborer </w:t>
      </w:r>
    </w:p>
    <w:p w14:paraId="18CE8564" w14:textId="77777777" w:rsidR="00EC0CB6" w:rsidRPr="00EC0CB6" w:rsidRDefault="00EC0CB6" w:rsidP="00EC0CB6">
      <w:pPr>
        <w:numPr>
          <w:ilvl w:val="0"/>
          <w:numId w:val="2"/>
        </w:numPr>
      </w:pPr>
      <w:r w:rsidRPr="00EC0CB6">
        <w:t>Mémoriser en jouant sur plusieurs leviers </w:t>
      </w:r>
      <w:proofErr w:type="gramStart"/>
      <w:r w:rsidRPr="00EC0CB6">
        <w:t>d</w:t>
      </w:r>
      <w:proofErr w:type="gramEnd"/>
      <w:r w:rsidRPr="00EC0CB6">
        <w:t>’associations : lire, écouter, agir, se mouvoir</w:t>
      </w:r>
    </w:p>
    <w:p w14:paraId="45E015C9" w14:textId="77777777" w:rsidR="00EC0CB6" w:rsidRPr="00EC0CB6" w:rsidRDefault="00EC0CB6" w:rsidP="00EC0CB6">
      <w:pPr>
        <w:numPr>
          <w:ilvl w:val="0"/>
          <w:numId w:val="2"/>
        </w:numPr>
      </w:pPr>
      <w:r w:rsidRPr="00EC0CB6">
        <w:t xml:space="preserve">Sensibiliser aux vertus de </w:t>
      </w:r>
      <w:proofErr w:type="gramStart"/>
      <w:r w:rsidRPr="00EC0CB6">
        <w:t>l</w:t>
      </w:r>
      <w:proofErr w:type="gramEnd"/>
      <w:r w:rsidRPr="00EC0CB6">
        <w:t>’action</w:t>
      </w:r>
    </w:p>
    <w:p w14:paraId="40B08C4C" w14:textId="77777777" w:rsidR="00EC0CB6" w:rsidRPr="00EC0CB6" w:rsidRDefault="00EC0CB6" w:rsidP="00EC0CB6">
      <w:pPr>
        <w:numPr>
          <w:ilvl w:val="0"/>
          <w:numId w:val="2"/>
        </w:numPr>
      </w:pPr>
      <w:r w:rsidRPr="00EC0CB6">
        <w:t>Autovalider ses compétences</w:t>
      </w:r>
    </w:p>
    <w:p w14:paraId="50031600" w14:textId="77777777" w:rsidR="00EC0CB6" w:rsidRPr="00EC0CB6" w:rsidRDefault="00EC0CB6" w:rsidP="00EC0CB6">
      <w:pPr>
        <w:numPr>
          <w:ilvl w:val="0"/>
          <w:numId w:val="2"/>
        </w:numPr>
      </w:pPr>
      <w:r w:rsidRPr="00EC0CB6">
        <w:t>Développer la connexion plaisir/apprentissage</w:t>
      </w:r>
    </w:p>
    <w:p w14:paraId="216FE866" w14:textId="77777777" w:rsidR="00EC0CB6" w:rsidRPr="00EC0CB6" w:rsidRDefault="00EC0CB6" w:rsidP="00EC0CB6">
      <w:pPr>
        <w:numPr>
          <w:ilvl w:val="0"/>
          <w:numId w:val="2"/>
        </w:numPr>
      </w:pPr>
      <w:proofErr w:type="gramStart"/>
      <w:r w:rsidRPr="00EC0CB6">
        <w:t>S</w:t>
      </w:r>
      <w:proofErr w:type="gramEnd"/>
      <w:r w:rsidRPr="00EC0CB6">
        <w:t>’approprier des règles et des consignes pour rendre possible la progression.</w:t>
      </w:r>
    </w:p>
    <w:p w14:paraId="18312986" w14:textId="788D5648" w:rsidR="00EC0CB6" w:rsidRPr="00EC0CB6" w:rsidRDefault="00EC0CB6" w:rsidP="00EC0CB6">
      <w:pPr>
        <w:numPr>
          <w:ilvl w:val="0"/>
          <w:numId w:val="2"/>
        </w:numPr>
      </w:pPr>
      <w:r w:rsidRPr="00EC0CB6">
        <w:t xml:space="preserve">Travailler les compétences orales </w:t>
      </w:r>
    </w:p>
    <w:p w14:paraId="3112A79D" w14:textId="77777777" w:rsidR="00EC0CB6" w:rsidRPr="00EC0CB6" w:rsidRDefault="00EC0CB6" w:rsidP="00EC0CB6">
      <w:pPr>
        <w:numPr>
          <w:ilvl w:val="0"/>
          <w:numId w:val="3"/>
        </w:numPr>
      </w:pPr>
      <w:r w:rsidRPr="00EC0CB6">
        <w:t>Pour les enseignants</w:t>
      </w:r>
    </w:p>
    <w:p w14:paraId="33B4F2C6" w14:textId="77777777" w:rsidR="00EC0CB6" w:rsidRPr="00EC0CB6" w:rsidRDefault="00EC0CB6" w:rsidP="00EC0CB6">
      <w:pPr>
        <w:numPr>
          <w:ilvl w:val="0"/>
          <w:numId w:val="4"/>
        </w:numPr>
      </w:pPr>
      <w:r w:rsidRPr="00EC0CB6">
        <w:t xml:space="preserve">Susciter la motivation et le besoin </w:t>
      </w:r>
      <w:proofErr w:type="gramStart"/>
      <w:r w:rsidRPr="00EC0CB6">
        <w:t>d</w:t>
      </w:r>
      <w:proofErr w:type="gramEnd"/>
      <w:r w:rsidRPr="00EC0CB6">
        <w:t>’apprendre des apprenants</w:t>
      </w:r>
    </w:p>
    <w:p w14:paraId="3FD26D5F" w14:textId="77777777" w:rsidR="00EC0CB6" w:rsidRPr="00EC0CB6" w:rsidRDefault="00EC0CB6" w:rsidP="00EC0CB6">
      <w:pPr>
        <w:numPr>
          <w:ilvl w:val="0"/>
          <w:numId w:val="4"/>
        </w:numPr>
      </w:pPr>
      <w:r w:rsidRPr="00EC0CB6">
        <w:t>Restaurer la confiance des élèves par des leviers qui individualisent les compétences</w:t>
      </w:r>
    </w:p>
    <w:p w14:paraId="06BAAE61" w14:textId="77777777" w:rsidR="00EC0CB6" w:rsidRPr="00EC0CB6" w:rsidRDefault="00EC0CB6" w:rsidP="00EC0CB6">
      <w:pPr>
        <w:numPr>
          <w:ilvl w:val="0"/>
          <w:numId w:val="4"/>
        </w:numPr>
      </w:pPr>
      <w:r w:rsidRPr="00EC0CB6">
        <w:t xml:space="preserve">Identifier des groupes de </w:t>
      </w:r>
      <w:proofErr w:type="gramStart"/>
      <w:r w:rsidRPr="00EC0CB6">
        <w:t>besoin</w:t>
      </w:r>
      <w:proofErr w:type="gramEnd"/>
    </w:p>
    <w:p w14:paraId="535D5654" w14:textId="60571C37" w:rsidR="00EC0CB6" w:rsidRDefault="00EC0CB6" w:rsidP="00EC0CB6">
      <w:r w:rsidRPr="00EC0CB6">
        <w:lastRenderedPageBreak/>
        <w:t xml:space="preserve">Il ne faut pas négliger le coût </w:t>
      </w:r>
      <w:proofErr w:type="gramStart"/>
      <w:r w:rsidRPr="00EC0CB6">
        <w:t>d</w:t>
      </w:r>
      <w:proofErr w:type="gramEnd"/>
      <w:r w:rsidRPr="00EC0CB6">
        <w:t xml:space="preserve">’entrée du jeu pour le collègue qui l’expérimente en classe : il faut s’exercer et être habitué pour ne pas « perdre sa classe » et évaluer en fin de séquence pour en retirer tous les bénéfices.  Le jeu développe la confiance en soi et </w:t>
      </w:r>
      <w:proofErr w:type="gramStart"/>
      <w:r w:rsidRPr="00EC0CB6">
        <w:t>l</w:t>
      </w:r>
      <w:proofErr w:type="gramEnd"/>
      <w:r w:rsidRPr="00EC0CB6">
        <w:t xml:space="preserve">’estime de soi des élèves. </w:t>
      </w:r>
      <w:proofErr w:type="gramStart"/>
      <w:r w:rsidRPr="00EC0CB6">
        <w:t>L</w:t>
      </w:r>
      <w:proofErr w:type="gramEnd"/>
      <w:r w:rsidRPr="00EC0CB6">
        <w:t xml:space="preserve">’efficacité du jeu en terme  d’apprentissages suppose une phase d’évaluation et d’explicitation du jeu : l’élève doit pouvoir s’approprier ce que le professeur souhaite vraiment inscrire dans sa progression. Cette phase peut être très simple et courte, mais elle est nécessaire. </w:t>
      </w:r>
    </w:p>
    <w:p w14:paraId="40293175" w14:textId="4133658E" w:rsidR="00EC0CB6" w:rsidRDefault="00EC0CB6" w:rsidP="00EC0CB6">
      <w:r>
        <w:t xml:space="preserve">Vous  trouverez ci-dessous tout le matériel nécessaire pour </w:t>
      </w:r>
      <w:proofErr w:type="gramStart"/>
      <w:r>
        <w:t>mettre</w:t>
      </w:r>
      <w:proofErr w:type="gramEnd"/>
      <w:r>
        <w:t xml:space="preserve"> en place les jeux proposés .</w:t>
      </w:r>
    </w:p>
    <w:p w14:paraId="75BDF4F3" w14:textId="29AB4BED" w:rsidR="00EC0CB6" w:rsidRPr="00EC0CB6" w:rsidRDefault="00EC0CB6" w:rsidP="00EC0CB6">
      <w:pPr>
        <w:spacing w:after="0" w:line="240" w:lineRule="auto"/>
        <w:rPr>
          <w:rFonts w:ascii="Times New Roman" w:eastAsia="Times New Roman" w:hAnsi="Times New Roman" w:cs="Times New Roman"/>
          <w:sz w:val="24"/>
          <w:szCs w:val="24"/>
          <w:lang w:eastAsia="fr-FR"/>
        </w:rPr>
      </w:pPr>
      <w:r w:rsidRPr="00EC0CB6">
        <w:rPr>
          <w:rFonts w:ascii="Times New Roman" w:eastAsia="Times New Roman" w:hAnsi="Times New Roman" w:cs="Times New Roman"/>
          <w:sz w:val="24"/>
          <w:szCs w:val="24"/>
          <w:lang w:eastAsia="fr-FR"/>
        </w:rPr>
        <w:t xml:space="preserve">1) </w:t>
      </w:r>
      <w:r>
        <w:rPr>
          <w:rFonts w:ascii="Times New Roman" w:eastAsia="Times New Roman" w:hAnsi="Times New Roman" w:cs="Times New Roman"/>
          <w:sz w:val="24"/>
          <w:szCs w:val="24"/>
          <w:lang w:eastAsia="fr-FR"/>
        </w:rPr>
        <w:t xml:space="preserve">Pour </w:t>
      </w:r>
      <w:r w:rsidRPr="00EC0CB6">
        <w:rPr>
          <w:rFonts w:ascii="Times New Roman" w:eastAsia="Times New Roman" w:hAnsi="Times New Roman" w:cs="Times New Roman"/>
          <w:b/>
          <w:bCs/>
          <w:sz w:val="24"/>
          <w:szCs w:val="24"/>
          <w:lang w:eastAsia="fr-FR"/>
        </w:rPr>
        <w:t xml:space="preserve">les SES en débat </w:t>
      </w:r>
      <w:r w:rsidRPr="00EC0CB6">
        <w:rPr>
          <w:rFonts w:ascii="Times New Roman" w:eastAsia="Times New Roman" w:hAnsi="Times New Roman" w:cs="Times New Roman"/>
          <w:sz w:val="24"/>
          <w:szCs w:val="24"/>
          <w:lang w:eastAsia="fr-FR"/>
        </w:rPr>
        <w:t xml:space="preserve">et </w:t>
      </w:r>
      <w:r w:rsidRPr="00EC0CB6">
        <w:rPr>
          <w:rFonts w:ascii="Times New Roman" w:eastAsia="Times New Roman" w:hAnsi="Times New Roman" w:cs="Times New Roman"/>
          <w:b/>
          <w:bCs/>
          <w:sz w:val="24"/>
          <w:szCs w:val="24"/>
          <w:lang w:eastAsia="fr-FR"/>
        </w:rPr>
        <w:t>les SES en pratique</w:t>
      </w:r>
      <w:r w:rsidRPr="00EC0CB6">
        <w:rPr>
          <w:rFonts w:ascii="Times New Roman" w:eastAsia="Times New Roman" w:hAnsi="Times New Roman" w:cs="Times New Roman"/>
          <w:sz w:val="24"/>
          <w:szCs w:val="24"/>
          <w:lang w:eastAsia="fr-FR"/>
        </w:rPr>
        <w:t xml:space="preserve"> : les deux fichiers commencent par une grille de présentation. </w:t>
      </w:r>
      <w:proofErr w:type="gramStart"/>
      <w:r w:rsidRPr="00EC0CB6">
        <w:rPr>
          <w:rFonts w:ascii="Times New Roman" w:eastAsia="Times New Roman" w:hAnsi="Times New Roman" w:cs="Times New Roman"/>
          <w:sz w:val="24"/>
          <w:szCs w:val="24"/>
          <w:lang w:eastAsia="fr-FR"/>
        </w:rPr>
        <w:t>c</w:t>
      </w:r>
      <w:proofErr w:type="gramEnd"/>
      <w:r w:rsidRPr="00EC0CB6">
        <w:rPr>
          <w:rFonts w:ascii="Times New Roman" w:eastAsia="Times New Roman" w:hAnsi="Times New Roman" w:cs="Times New Roman"/>
          <w:sz w:val="24"/>
          <w:szCs w:val="24"/>
          <w:lang w:eastAsia="fr-FR"/>
        </w:rPr>
        <w:t xml:space="preserve">'est ensuite que vous téléchargerez les cartes. </w:t>
      </w:r>
      <w:r>
        <w:rPr>
          <w:rFonts w:ascii="Times New Roman" w:eastAsia="Times New Roman" w:hAnsi="Times New Roman" w:cs="Times New Roman"/>
          <w:sz w:val="24"/>
          <w:szCs w:val="24"/>
          <w:u w:val="single"/>
          <w:lang w:eastAsia="fr-FR"/>
        </w:rPr>
        <w:t>Une</w:t>
      </w:r>
      <w:r w:rsidRPr="00EC0CB6">
        <w:rPr>
          <w:rFonts w:ascii="Times New Roman" w:eastAsia="Times New Roman" w:hAnsi="Times New Roman" w:cs="Times New Roman"/>
          <w:sz w:val="24"/>
          <w:szCs w:val="24"/>
          <w:lang w:eastAsia="fr-FR"/>
        </w:rPr>
        <w:t xml:space="preserve"> </w:t>
      </w:r>
      <w:proofErr w:type="gramStart"/>
      <w:r w:rsidRPr="00EC0CB6">
        <w:rPr>
          <w:rFonts w:ascii="Times New Roman" w:eastAsia="Times New Roman" w:hAnsi="Times New Roman" w:cs="Times New Roman"/>
          <w:sz w:val="24"/>
          <w:szCs w:val="24"/>
          <w:lang w:eastAsia="fr-FR"/>
        </w:rPr>
        <w:t>bande son</w:t>
      </w:r>
      <w:proofErr w:type="gramEnd"/>
      <w:r w:rsidRPr="00EC0CB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permet de lancer l</w:t>
      </w:r>
      <w:r w:rsidRPr="00EC0CB6">
        <w:rPr>
          <w:rFonts w:ascii="Times New Roman" w:eastAsia="Times New Roman" w:hAnsi="Times New Roman" w:cs="Times New Roman"/>
          <w:sz w:val="24"/>
          <w:szCs w:val="24"/>
          <w:lang w:eastAsia="fr-FR"/>
        </w:rPr>
        <w:t xml:space="preserve">es SES en débat </w:t>
      </w:r>
      <w:r>
        <w:rPr>
          <w:rFonts w:ascii="Times New Roman" w:eastAsia="Times New Roman" w:hAnsi="Times New Roman" w:cs="Times New Roman"/>
          <w:sz w:val="24"/>
          <w:szCs w:val="24"/>
          <w:lang w:eastAsia="fr-FR"/>
        </w:rPr>
        <w:t>.</w:t>
      </w:r>
    </w:p>
    <w:p w14:paraId="136AFC80" w14:textId="77777777" w:rsidR="00EC0CB6" w:rsidRPr="00EC0CB6" w:rsidRDefault="00EC0CB6" w:rsidP="00EC0CB6">
      <w:pPr>
        <w:spacing w:after="0" w:line="240" w:lineRule="auto"/>
        <w:rPr>
          <w:rFonts w:ascii="Times New Roman" w:eastAsia="Times New Roman" w:hAnsi="Times New Roman" w:cs="Times New Roman"/>
          <w:sz w:val="24"/>
          <w:szCs w:val="24"/>
          <w:lang w:eastAsia="fr-FR"/>
        </w:rPr>
      </w:pPr>
    </w:p>
    <w:p w14:paraId="0A657579" w14:textId="4F4D3780" w:rsidR="00EC0CB6" w:rsidRPr="00EC0CB6" w:rsidRDefault="00EC0CB6" w:rsidP="00EC0CB6">
      <w:pPr>
        <w:spacing w:after="0" w:line="240" w:lineRule="auto"/>
        <w:rPr>
          <w:rFonts w:ascii="Times New Roman" w:eastAsia="Times New Roman" w:hAnsi="Times New Roman" w:cs="Times New Roman"/>
          <w:sz w:val="24"/>
          <w:szCs w:val="24"/>
          <w:lang w:eastAsia="fr-FR"/>
        </w:rPr>
      </w:pPr>
      <w:r w:rsidRPr="00EC0CB6">
        <w:rPr>
          <w:rFonts w:ascii="Times New Roman" w:eastAsia="Times New Roman" w:hAnsi="Times New Roman" w:cs="Times New Roman"/>
          <w:sz w:val="24"/>
          <w:szCs w:val="24"/>
          <w:lang w:eastAsia="fr-FR"/>
        </w:rPr>
        <w:t xml:space="preserve">2) </w:t>
      </w:r>
      <w:r>
        <w:rPr>
          <w:rFonts w:ascii="Times New Roman" w:eastAsia="Times New Roman" w:hAnsi="Times New Roman" w:cs="Times New Roman"/>
          <w:sz w:val="24"/>
          <w:szCs w:val="24"/>
          <w:lang w:eastAsia="fr-FR"/>
        </w:rPr>
        <w:t xml:space="preserve">Pour </w:t>
      </w:r>
      <w:r w:rsidRPr="00EC0CB6">
        <w:rPr>
          <w:rFonts w:ascii="Times New Roman" w:eastAsia="Times New Roman" w:hAnsi="Times New Roman" w:cs="Times New Roman"/>
          <w:b/>
          <w:bCs/>
          <w:sz w:val="24"/>
          <w:szCs w:val="24"/>
          <w:lang w:eastAsia="fr-FR"/>
        </w:rPr>
        <w:t>kairos ses</w:t>
      </w:r>
      <w:r w:rsidRPr="00EC0CB6">
        <w:rPr>
          <w:rFonts w:ascii="Times New Roman" w:eastAsia="Times New Roman" w:hAnsi="Times New Roman" w:cs="Times New Roman"/>
          <w:sz w:val="24"/>
          <w:szCs w:val="24"/>
          <w:lang w:eastAsia="fr-FR"/>
        </w:rPr>
        <w:t xml:space="preserve"> : </w:t>
      </w:r>
      <w:proofErr w:type="gramStart"/>
      <w:r w:rsidRPr="00EC0CB6">
        <w:rPr>
          <w:rFonts w:ascii="Times New Roman" w:eastAsia="Times New Roman" w:hAnsi="Times New Roman" w:cs="Times New Roman"/>
          <w:sz w:val="24"/>
          <w:szCs w:val="24"/>
          <w:lang w:eastAsia="fr-FR"/>
        </w:rPr>
        <w:t>Pour</w:t>
      </w:r>
      <w:proofErr w:type="gramEnd"/>
      <w:r w:rsidRPr="00EC0CB6">
        <w:rPr>
          <w:rFonts w:ascii="Times New Roman" w:eastAsia="Times New Roman" w:hAnsi="Times New Roman" w:cs="Times New Roman"/>
          <w:sz w:val="24"/>
          <w:szCs w:val="24"/>
          <w:lang w:eastAsia="fr-FR"/>
        </w:rPr>
        <w:t xml:space="preserve"> une vision globale, il est préférable de regarder d'abord la fiche de présentation puis le document "mise en place du jeu". Le jeu existe en version numérique et en version papier.  </w:t>
      </w:r>
    </w:p>
    <w:p w14:paraId="7158548F" w14:textId="43B8D3D6" w:rsidR="00EC0CB6" w:rsidRPr="00EC0CB6" w:rsidRDefault="00EC0CB6" w:rsidP="00EC0CB6">
      <w:pPr>
        <w:spacing w:after="0" w:line="240" w:lineRule="auto"/>
        <w:rPr>
          <w:rFonts w:ascii="Times New Roman" w:eastAsia="Times New Roman" w:hAnsi="Times New Roman" w:cs="Times New Roman"/>
          <w:sz w:val="24"/>
          <w:szCs w:val="24"/>
          <w:lang w:eastAsia="fr-FR"/>
        </w:rPr>
      </w:pPr>
      <w:proofErr w:type="gramStart"/>
      <w:r w:rsidRPr="00EC0CB6">
        <w:rPr>
          <w:rFonts w:ascii="Times New Roman" w:eastAsia="Times New Roman" w:hAnsi="Times New Roman" w:cs="Times New Roman"/>
          <w:sz w:val="24"/>
          <w:szCs w:val="24"/>
          <w:lang w:eastAsia="fr-FR"/>
        </w:rPr>
        <w:t>pour</w:t>
      </w:r>
      <w:proofErr w:type="gramEnd"/>
      <w:r w:rsidRPr="00EC0CB6">
        <w:rPr>
          <w:rFonts w:ascii="Times New Roman" w:eastAsia="Times New Roman" w:hAnsi="Times New Roman" w:cs="Times New Roman"/>
          <w:sz w:val="24"/>
          <w:szCs w:val="24"/>
          <w:lang w:eastAsia="fr-FR"/>
        </w:rPr>
        <w:t xml:space="preserve"> la version numérique, l'adresse du </w:t>
      </w:r>
      <w:proofErr w:type="spellStart"/>
      <w:r w:rsidRPr="00EC0CB6">
        <w:rPr>
          <w:rFonts w:ascii="Times New Roman" w:eastAsia="Times New Roman" w:hAnsi="Times New Roman" w:cs="Times New Roman"/>
          <w:sz w:val="24"/>
          <w:szCs w:val="24"/>
          <w:lang w:eastAsia="fr-FR"/>
        </w:rPr>
        <w:t>genially</w:t>
      </w:r>
      <w:proofErr w:type="spellEnd"/>
      <w:r w:rsidRPr="00EC0CB6">
        <w:rPr>
          <w:rFonts w:ascii="Times New Roman" w:eastAsia="Times New Roman" w:hAnsi="Times New Roman" w:cs="Times New Roman"/>
          <w:sz w:val="24"/>
          <w:szCs w:val="24"/>
          <w:lang w:eastAsia="fr-FR"/>
        </w:rPr>
        <w:t xml:space="preserve"> est dans le document "mise en place du jeu'</w:t>
      </w:r>
      <w:r>
        <w:rPr>
          <w:rFonts w:ascii="Times New Roman" w:eastAsia="Times New Roman" w:hAnsi="Times New Roman" w:cs="Times New Roman"/>
          <w:sz w:val="24"/>
          <w:szCs w:val="24"/>
          <w:lang w:eastAsia="fr-FR"/>
        </w:rPr>
        <w:t>. Sachez que</w:t>
      </w:r>
      <w:r w:rsidRPr="00EC0CB6">
        <w:rPr>
          <w:rFonts w:ascii="Times New Roman" w:eastAsia="Times New Roman" w:hAnsi="Times New Roman" w:cs="Times New Roman"/>
          <w:sz w:val="24"/>
          <w:szCs w:val="24"/>
          <w:lang w:eastAsia="fr-FR"/>
        </w:rPr>
        <w:t xml:space="preserve"> dans </w:t>
      </w:r>
      <w:r w:rsidR="00DE4C4B">
        <w:rPr>
          <w:rFonts w:ascii="Times New Roman" w:eastAsia="Times New Roman" w:hAnsi="Times New Roman" w:cs="Times New Roman"/>
          <w:sz w:val="24"/>
          <w:szCs w:val="24"/>
          <w:lang w:eastAsia="fr-FR"/>
        </w:rPr>
        <w:t xml:space="preserve">les deux versions, il faudra imprimer </w:t>
      </w:r>
      <w:r w:rsidRPr="00EC0CB6">
        <w:rPr>
          <w:rFonts w:ascii="Times New Roman" w:eastAsia="Times New Roman" w:hAnsi="Times New Roman" w:cs="Times New Roman"/>
          <w:sz w:val="24"/>
          <w:szCs w:val="24"/>
          <w:lang w:eastAsia="fr-FR"/>
        </w:rPr>
        <w:t>le défi 1</w:t>
      </w:r>
      <w:r w:rsidR="00DE4C4B">
        <w:rPr>
          <w:rFonts w:ascii="Times New Roman" w:eastAsia="Times New Roman" w:hAnsi="Times New Roman" w:cs="Times New Roman"/>
          <w:sz w:val="24"/>
          <w:szCs w:val="24"/>
          <w:lang w:eastAsia="fr-FR"/>
        </w:rPr>
        <w:t xml:space="preserve">. </w:t>
      </w:r>
    </w:p>
    <w:p w14:paraId="64B0D53A" w14:textId="0CA89F7C" w:rsidR="00EC0CB6" w:rsidRPr="00EC0CB6" w:rsidRDefault="00DE4C4B" w:rsidP="00EC0CB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Si vous préférez</w:t>
      </w:r>
      <w:r w:rsidR="00EC0CB6" w:rsidRPr="00EC0CB6">
        <w:rPr>
          <w:rFonts w:ascii="Times New Roman" w:eastAsia="Times New Roman" w:hAnsi="Times New Roman" w:cs="Times New Roman"/>
          <w:sz w:val="24"/>
          <w:szCs w:val="24"/>
          <w:lang w:eastAsia="fr-FR"/>
        </w:rPr>
        <w:t xml:space="preserve"> la version papier, la </w:t>
      </w:r>
      <w:proofErr w:type="gramStart"/>
      <w:r w:rsidR="00EC0CB6" w:rsidRPr="00EC0CB6">
        <w:rPr>
          <w:rFonts w:ascii="Times New Roman" w:eastAsia="Times New Roman" w:hAnsi="Times New Roman" w:cs="Times New Roman"/>
          <w:sz w:val="24"/>
          <w:szCs w:val="24"/>
          <w:lang w:eastAsia="fr-FR"/>
        </w:rPr>
        <w:t>bande son</w:t>
      </w:r>
      <w:proofErr w:type="gramEnd"/>
      <w:r w:rsidR="00EC0CB6" w:rsidRPr="00EC0CB6">
        <w:rPr>
          <w:rFonts w:ascii="Times New Roman" w:eastAsia="Times New Roman" w:hAnsi="Times New Roman" w:cs="Times New Roman"/>
          <w:sz w:val="24"/>
          <w:szCs w:val="24"/>
          <w:lang w:eastAsia="fr-FR"/>
        </w:rPr>
        <w:t xml:space="preserve"> est sur le </w:t>
      </w:r>
      <w:proofErr w:type="spellStart"/>
      <w:r w:rsidR="00EC0CB6" w:rsidRPr="00EC0CB6">
        <w:rPr>
          <w:rFonts w:ascii="Times New Roman" w:eastAsia="Times New Roman" w:hAnsi="Times New Roman" w:cs="Times New Roman"/>
          <w:sz w:val="24"/>
          <w:szCs w:val="24"/>
          <w:lang w:eastAsia="fr-FR"/>
        </w:rPr>
        <w:t>genially</w:t>
      </w:r>
      <w:proofErr w:type="spellEnd"/>
      <w:r w:rsidR="00EC0CB6" w:rsidRPr="00EC0CB6">
        <w:rPr>
          <w:rFonts w:ascii="Times New Roman" w:eastAsia="Times New Roman" w:hAnsi="Times New Roman" w:cs="Times New Roman"/>
          <w:sz w:val="24"/>
          <w:szCs w:val="24"/>
          <w:lang w:eastAsia="fr-FR"/>
        </w:rPr>
        <w:t xml:space="preserve"> ! (la version papier est une version hybride) </w:t>
      </w:r>
    </w:p>
    <w:p w14:paraId="36F362A3" w14:textId="77777777" w:rsidR="00EC0CB6" w:rsidRPr="00EC0CB6" w:rsidRDefault="00EC0CB6" w:rsidP="00EC0CB6"/>
    <w:p w14:paraId="79B26FBF" w14:textId="77777777" w:rsidR="00EC0CB6" w:rsidRPr="00EC0CB6" w:rsidRDefault="00EC0CB6" w:rsidP="00EC0CB6"/>
    <w:p w14:paraId="7183D32E" w14:textId="77777777" w:rsidR="00EC0CB6" w:rsidRDefault="00EC0CB6"/>
    <w:sectPr w:rsidR="00EC0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9A8"/>
    <w:multiLevelType w:val="hybridMultilevel"/>
    <w:tmpl w:val="37C4E77E"/>
    <w:lvl w:ilvl="0" w:tplc="746E0BD0">
      <w:start w:val="1"/>
      <w:numFmt w:val="decimal"/>
      <w:lvlText w:val="%1)"/>
      <w:lvlJc w:val="left"/>
      <w:pPr>
        <w:tabs>
          <w:tab w:val="num" w:pos="720"/>
        </w:tabs>
        <w:ind w:left="720" w:hanging="360"/>
      </w:pPr>
    </w:lvl>
    <w:lvl w:ilvl="1" w:tplc="822C2F4E" w:tentative="1">
      <w:start w:val="1"/>
      <w:numFmt w:val="decimal"/>
      <w:lvlText w:val="%2)"/>
      <w:lvlJc w:val="left"/>
      <w:pPr>
        <w:tabs>
          <w:tab w:val="num" w:pos="1440"/>
        </w:tabs>
        <w:ind w:left="1440" w:hanging="360"/>
      </w:pPr>
    </w:lvl>
    <w:lvl w:ilvl="2" w:tplc="4AE21F2E" w:tentative="1">
      <w:start w:val="1"/>
      <w:numFmt w:val="decimal"/>
      <w:lvlText w:val="%3)"/>
      <w:lvlJc w:val="left"/>
      <w:pPr>
        <w:tabs>
          <w:tab w:val="num" w:pos="2160"/>
        </w:tabs>
        <w:ind w:left="2160" w:hanging="360"/>
      </w:pPr>
    </w:lvl>
    <w:lvl w:ilvl="3" w:tplc="AF803EEE" w:tentative="1">
      <w:start w:val="1"/>
      <w:numFmt w:val="decimal"/>
      <w:lvlText w:val="%4)"/>
      <w:lvlJc w:val="left"/>
      <w:pPr>
        <w:tabs>
          <w:tab w:val="num" w:pos="2880"/>
        </w:tabs>
        <w:ind w:left="2880" w:hanging="360"/>
      </w:pPr>
    </w:lvl>
    <w:lvl w:ilvl="4" w:tplc="969A108A" w:tentative="1">
      <w:start w:val="1"/>
      <w:numFmt w:val="decimal"/>
      <w:lvlText w:val="%5)"/>
      <w:lvlJc w:val="left"/>
      <w:pPr>
        <w:tabs>
          <w:tab w:val="num" w:pos="3600"/>
        </w:tabs>
        <w:ind w:left="3600" w:hanging="360"/>
      </w:pPr>
    </w:lvl>
    <w:lvl w:ilvl="5" w:tplc="C47C5E06" w:tentative="1">
      <w:start w:val="1"/>
      <w:numFmt w:val="decimal"/>
      <w:lvlText w:val="%6)"/>
      <w:lvlJc w:val="left"/>
      <w:pPr>
        <w:tabs>
          <w:tab w:val="num" w:pos="4320"/>
        </w:tabs>
        <w:ind w:left="4320" w:hanging="360"/>
      </w:pPr>
    </w:lvl>
    <w:lvl w:ilvl="6" w:tplc="6B32B630" w:tentative="1">
      <w:start w:val="1"/>
      <w:numFmt w:val="decimal"/>
      <w:lvlText w:val="%7)"/>
      <w:lvlJc w:val="left"/>
      <w:pPr>
        <w:tabs>
          <w:tab w:val="num" w:pos="5040"/>
        </w:tabs>
        <w:ind w:left="5040" w:hanging="360"/>
      </w:pPr>
    </w:lvl>
    <w:lvl w:ilvl="7" w:tplc="0540C7D6" w:tentative="1">
      <w:start w:val="1"/>
      <w:numFmt w:val="decimal"/>
      <w:lvlText w:val="%8)"/>
      <w:lvlJc w:val="left"/>
      <w:pPr>
        <w:tabs>
          <w:tab w:val="num" w:pos="5760"/>
        </w:tabs>
        <w:ind w:left="5760" w:hanging="360"/>
      </w:pPr>
    </w:lvl>
    <w:lvl w:ilvl="8" w:tplc="02C826DE" w:tentative="1">
      <w:start w:val="1"/>
      <w:numFmt w:val="decimal"/>
      <w:lvlText w:val="%9)"/>
      <w:lvlJc w:val="left"/>
      <w:pPr>
        <w:tabs>
          <w:tab w:val="num" w:pos="6480"/>
        </w:tabs>
        <w:ind w:left="6480" w:hanging="360"/>
      </w:pPr>
    </w:lvl>
  </w:abstractNum>
  <w:abstractNum w:abstractNumId="1">
    <w:nsid w:val="1DBF6AA2"/>
    <w:multiLevelType w:val="hybridMultilevel"/>
    <w:tmpl w:val="094285B2"/>
    <w:lvl w:ilvl="0" w:tplc="7EF878C2">
      <w:start w:val="1"/>
      <w:numFmt w:val="bullet"/>
      <w:lvlText w:val=""/>
      <w:lvlJc w:val="left"/>
      <w:pPr>
        <w:tabs>
          <w:tab w:val="num" w:pos="720"/>
        </w:tabs>
        <w:ind w:left="720" w:hanging="360"/>
      </w:pPr>
      <w:rPr>
        <w:rFonts w:ascii="Symbol" w:hAnsi="Symbol" w:hint="default"/>
      </w:rPr>
    </w:lvl>
    <w:lvl w:ilvl="1" w:tplc="1640F860" w:tentative="1">
      <w:start w:val="1"/>
      <w:numFmt w:val="bullet"/>
      <w:lvlText w:val=""/>
      <w:lvlJc w:val="left"/>
      <w:pPr>
        <w:tabs>
          <w:tab w:val="num" w:pos="1440"/>
        </w:tabs>
        <w:ind w:left="1440" w:hanging="360"/>
      </w:pPr>
      <w:rPr>
        <w:rFonts w:ascii="Symbol" w:hAnsi="Symbol" w:hint="default"/>
      </w:rPr>
    </w:lvl>
    <w:lvl w:ilvl="2" w:tplc="0836819E" w:tentative="1">
      <w:start w:val="1"/>
      <w:numFmt w:val="bullet"/>
      <w:lvlText w:val=""/>
      <w:lvlJc w:val="left"/>
      <w:pPr>
        <w:tabs>
          <w:tab w:val="num" w:pos="2160"/>
        </w:tabs>
        <w:ind w:left="2160" w:hanging="360"/>
      </w:pPr>
      <w:rPr>
        <w:rFonts w:ascii="Symbol" w:hAnsi="Symbol" w:hint="default"/>
      </w:rPr>
    </w:lvl>
    <w:lvl w:ilvl="3" w:tplc="258485C2" w:tentative="1">
      <w:start w:val="1"/>
      <w:numFmt w:val="bullet"/>
      <w:lvlText w:val=""/>
      <w:lvlJc w:val="left"/>
      <w:pPr>
        <w:tabs>
          <w:tab w:val="num" w:pos="2880"/>
        </w:tabs>
        <w:ind w:left="2880" w:hanging="360"/>
      </w:pPr>
      <w:rPr>
        <w:rFonts w:ascii="Symbol" w:hAnsi="Symbol" w:hint="default"/>
      </w:rPr>
    </w:lvl>
    <w:lvl w:ilvl="4" w:tplc="C8308820" w:tentative="1">
      <w:start w:val="1"/>
      <w:numFmt w:val="bullet"/>
      <w:lvlText w:val=""/>
      <w:lvlJc w:val="left"/>
      <w:pPr>
        <w:tabs>
          <w:tab w:val="num" w:pos="3600"/>
        </w:tabs>
        <w:ind w:left="3600" w:hanging="360"/>
      </w:pPr>
      <w:rPr>
        <w:rFonts w:ascii="Symbol" w:hAnsi="Symbol" w:hint="default"/>
      </w:rPr>
    </w:lvl>
    <w:lvl w:ilvl="5" w:tplc="B5728CC2" w:tentative="1">
      <w:start w:val="1"/>
      <w:numFmt w:val="bullet"/>
      <w:lvlText w:val=""/>
      <w:lvlJc w:val="left"/>
      <w:pPr>
        <w:tabs>
          <w:tab w:val="num" w:pos="4320"/>
        </w:tabs>
        <w:ind w:left="4320" w:hanging="360"/>
      </w:pPr>
      <w:rPr>
        <w:rFonts w:ascii="Symbol" w:hAnsi="Symbol" w:hint="default"/>
      </w:rPr>
    </w:lvl>
    <w:lvl w:ilvl="6" w:tplc="9822D704" w:tentative="1">
      <w:start w:val="1"/>
      <w:numFmt w:val="bullet"/>
      <w:lvlText w:val=""/>
      <w:lvlJc w:val="left"/>
      <w:pPr>
        <w:tabs>
          <w:tab w:val="num" w:pos="5040"/>
        </w:tabs>
        <w:ind w:left="5040" w:hanging="360"/>
      </w:pPr>
      <w:rPr>
        <w:rFonts w:ascii="Symbol" w:hAnsi="Symbol" w:hint="default"/>
      </w:rPr>
    </w:lvl>
    <w:lvl w:ilvl="7" w:tplc="5C00CFE8" w:tentative="1">
      <w:start w:val="1"/>
      <w:numFmt w:val="bullet"/>
      <w:lvlText w:val=""/>
      <w:lvlJc w:val="left"/>
      <w:pPr>
        <w:tabs>
          <w:tab w:val="num" w:pos="5760"/>
        </w:tabs>
        <w:ind w:left="5760" w:hanging="360"/>
      </w:pPr>
      <w:rPr>
        <w:rFonts w:ascii="Symbol" w:hAnsi="Symbol" w:hint="default"/>
      </w:rPr>
    </w:lvl>
    <w:lvl w:ilvl="8" w:tplc="7C66CA6C" w:tentative="1">
      <w:start w:val="1"/>
      <w:numFmt w:val="bullet"/>
      <w:lvlText w:val=""/>
      <w:lvlJc w:val="left"/>
      <w:pPr>
        <w:tabs>
          <w:tab w:val="num" w:pos="6480"/>
        </w:tabs>
        <w:ind w:left="6480" w:hanging="360"/>
      </w:pPr>
      <w:rPr>
        <w:rFonts w:ascii="Symbol" w:hAnsi="Symbol" w:hint="default"/>
      </w:rPr>
    </w:lvl>
  </w:abstractNum>
  <w:abstractNum w:abstractNumId="2">
    <w:nsid w:val="29666ED1"/>
    <w:multiLevelType w:val="hybridMultilevel"/>
    <w:tmpl w:val="50426310"/>
    <w:lvl w:ilvl="0" w:tplc="C5A61F36">
      <w:start w:val="1"/>
      <w:numFmt w:val="bullet"/>
      <w:lvlText w:val=""/>
      <w:lvlJc w:val="left"/>
      <w:pPr>
        <w:tabs>
          <w:tab w:val="num" w:pos="720"/>
        </w:tabs>
        <w:ind w:left="720" w:hanging="360"/>
      </w:pPr>
      <w:rPr>
        <w:rFonts w:ascii="Symbol" w:hAnsi="Symbol" w:hint="default"/>
      </w:rPr>
    </w:lvl>
    <w:lvl w:ilvl="1" w:tplc="B1A4622C" w:tentative="1">
      <w:start w:val="1"/>
      <w:numFmt w:val="bullet"/>
      <w:lvlText w:val=""/>
      <w:lvlJc w:val="left"/>
      <w:pPr>
        <w:tabs>
          <w:tab w:val="num" w:pos="1440"/>
        </w:tabs>
        <w:ind w:left="1440" w:hanging="360"/>
      </w:pPr>
      <w:rPr>
        <w:rFonts w:ascii="Symbol" w:hAnsi="Symbol" w:hint="default"/>
      </w:rPr>
    </w:lvl>
    <w:lvl w:ilvl="2" w:tplc="8A4019AA" w:tentative="1">
      <w:start w:val="1"/>
      <w:numFmt w:val="bullet"/>
      <w:lvlText w:val=""/>
      <w:lvlJc w:val="left"/>
      <w:pPr>
        <w:tabs>
          <w:tab w:val="num" w:pos="2160"/>
        </w:tabs>
        <w:ind w:left="2160" w:hanging="360"/>
      </w:pPr>
      <w:rPr>
        <w:rFonts w:ascii="Symbol" w:hAnsi="Symbol" w:hint="default"/>
      </w:rPr>
    </w:lvl>
    <w:lvl w:ilvl="3" w:tplc="EBDCFFB2" w:tentative="1">
      <w:start w:val="1"/>
      <w:numFmt w:val="bullet"/>
      <w:lvlText w:val=""/>
      <w:lvlJc w:val="left"/>
      <w:pPr>
        <w:tabs>
          <w:tab w:val="num" w:pos="2880"/>
        </w:tabs>
        <w:ind w:left="2880" w:hanging="360"/>
      </w:pPr>
      <w:rPr>
        <w:rFonts w:ascii="Symbol" w:hAnsi="Symbol" w:hint="default"/>
      </w:rPr>
    </w:lvl>
    <w:lvl w:ilvl="4" w:tplc="E4DA4086" w:tentative="1">
      <w:start w:val="1"/>
      <w:numFmt w:val="bullet"/>
      <w:lvlText w:val=""/>
      <w:lvlJc w:val="left"/>
      <w:pPr>
        <w:tabs>
          <w:tab w:val="num" w:pos="3600"/>
        </w:tabs>
        <w:ind w:left="3600" w:hanging="360"/>
      </w:pPr>
      <w:rPr>
        <w:rFonts w:ascii="Symbol" w:hAnsi="Symbol" w:hint="default"/>
      </w:rPr>
    </w:lvl>
    <w:lvl w:ilvl="5" w:tplc="A8DCA718" w:tentative="1">
      <w:start w:val="1"/>
      <w:numFmt w:val="bullet"/>
      <w:lvlText w:val=""/>
      <w:lvlJc w:val="left"/>
      <w:pPr>
        <w:tabs>
          <w:tab w:val="num" w:pos="4320"/>
        </w:tabs>
        <w:ind w:left="4320" w:hanging="360"/>
      </w:pPr>
      <w:rPr>
        <w:rFonts w:ascii="Symbol" w:hAnsi="Symbol" w:hint="default"/>
      </w:rPr>
    </w:lvl>
    <w:lvl w:ilvl="6" w:tplc="C58E6B0C" w:tentative="1">
      <w:start w:val="1"/>
      <w:numFmt w:val="bullet"/>
      <w:lvlText w:val=""/>
      <w:lvlJc w:val="left"/>
      <w:pPr>
        <w:tabs>
          <w:tab w:val="num" w:pos="5040"/>
        </w:tabs>
        <w:ind w:left="5040" w:hanging="360"/>
      </w:pPr>
      <w:rPr>
        <w:rFonts w:ascii="Symbol" w:hAnsi="Symbol" w:hint="default"/>
      </w:rPr>
    </w:lvl>
    <w:lvl w:ilvl="7" w:tplc="06CACA94" w:tentative="1">
      <w:start w:val="1"/>
      <w:numFmt w:val="bullet"/>
      <w:lvlText w:val=""/>
      <w:lvlJc w:val="left"/>
      <w:pPr>
        <w:tabs>
          <w:tab w:val="num" w:pos="5760"/>
        </w:tabs>
        <w:ind w:left="5760" w:hanging="360"/>
      </w:pPr>
      <w:rPr>
        <w:rFonts w:ascii="Symbol" w:hAnsi="Symbol" w:hint="default"/>
      </w:rPr>
    </w:lvl>
    <w:lvl w:ilvl="8" w:tplc="3DC05C74" w:tentative="1">
      <w:start w:val="1"/>
      <w:numFmt w:val="bullet"/>
      <w:lvlText w:val=""/>
      <w:lvlJc w:val="left"/>
      <w:pPr>
        <w:tabs>
          <w:tab w:val="num" w:pos="6480"/>
        </w:tabs>
        <w:ind w:left="6480" w:hanging="360"/>
      </w:pPr>
      <w:rPr>
        <w:rFonts w:ascii="Symbol" w:hAnsi="Symbol" w:hint="default"/>
      </w:rPr>
    </w:lvl>
  </w:abstractNum>
  <w:abstractNum w:abstractNumId="3">
    <w:nsid w:val="7F91385C"/>
    <w:multiLevelType w:val="hybridMultilevel"/>
    <w:tmpl w:val="A9162F4C"/>
    <w:lvl w:ilvl="0" w:tplc="CBD064E6">
      <w:start w:val="1"/>
      <w:numFmt w:val="decimal"/>
      <w:lvlText w:val="%1)"/>
      <w:lvlJc w:val="left"/>
      <w:pPr>
        <w:tabs>
          <w:tab w:val="num" w:pos="720"/>
        </w:tabs>
        <w:ind w:left="720" w:hanging="360"/>
      </w:pPr>
    </w:lvl>
    <w:lvl w:ilvl="1" w:tplc="32CAF538" w:tentative="1">
      <w:start w:val="1"/>
      <w:numFmt w:val="decimal"/>
      <w:lvlText w:val="%2)"/>
      <w:lvlJc w:val="left"/>
      <w:pPr>
        <w:tabs>
          <w:tab w:val="num" w:pos="1440"/>
        </w:tabs>
        <w:ind w:left="1440" w:hanging="360"/>
      </w:pPr>
    </w:lvl>
    <w:lvl w:ilvl="2" w:tplc="112C27AE" w:tentative="1">
      <w:start w:val="1"/>
      <w:numFmt w:val="decimal"/>
      <w:lvlText w:val="%3)"/>
      <w:lvlJc w:val="left"/>
      <w:pPr>
        <w:tabs>
          <w:tab w:val="num" w:pos="2160"/>
        </w:tabs>
        <w:ind w:left="2160" w:hanging="360"/>
      </w:pPr>
    </w:lvl>
    <w:lvl w:ilvl="3" w:tplc="B47C771A" w:tentative="1">
      <w:start w:val="1"/>
      <w:numFmt w:val="decimal"/>
      <w:lvlText w:val="%4)"/>
      <w:lvlJc w:val="left"/>
      <w:pPr>
        <w:tabs>
          <w:tab w:val="num" w:pos="2880"/>
        </w:tabs>
        <w:ind w:left="2880" w:hanging="360"/>
      </w:pPr>
    </w:lvl>
    <w:lvl w:ilvl="4" w:tplc="A69C296E" w:tentative="1">
      <w:start w:val="1"/>
      <w:numFmt w:val="decimal"/>
      <w:lvlText w:val="%5)"/>
      <w:lvlJc w:val="left"/>
      <w:pPr>
        <w:tabs>
          <w:tab w:val="num" w:pos="3600"/>
        </w:tabs>
        <w:ind w:left="3600" w:hanging="360"/>
      </w:pPr>
    </w:lvl>
    <w:lvl w:ilvl="5" w:tplc="A5E4C3A6" w:tentative="1">
      <w:start w:val="1"/>
      <w:numFmt w:val="decimal"/>
      <w:lvlText w:val="%6)"/>
      <w:lvlJc w:val="left"/>
      <w:pPr>
        <w:tabs>
          <w:tab w:val="num" w:pos="4320"/>
        </w:tabs>
        <w:ind w:left="4320" w:hanging="360"/>
      </w:pPr>
    </w:lvl>
    <w:lvl w:ilvl="6" w:tplc="39664C5C" w:tentative="1">
      <w:start w:val="1"/>
      <w:numFmt w:val="decimal"/>
      <w:lvlText w:val="%7)"/>
      <w:lvlJc w:val="left"/>
      <w:pPr>
        <w:tabs>
          <w:tab w:val="num" w:pos="5040"/>
        </w:tabs>
        <w:ind w:left="5040" w:hanging="360"/>
      </w:pPr>
    </w:lvl>
    <w:lvl w:ilvl="7" w:tplc="E3642524" w:tentative="1">
      <w:start w:val="1"/>
      <w:numFmt w:val="decimal"/>
      <w:lvlText w:val="%8)"/>
      <w:lvlJc w:val="left"/>
      <w:pPr>
        <w:tabs>
          <w:tab w:val="num" w:pos="5760"/>
        </w:tabs>
        <w:ind w:left="5760" w:hanging="360"/>
      </w:pPr>
    </w:lvl>
    <w:lvl w:ilvl="8" w:tplc="478E79E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CB6"/>
    <w:rsid w:val="00255A0A"/>
    <w:rsid w:val="002E7D16"/>
    <w:rsid w:val="002F7BE8"/>
    <w:rsid w:val="003D6BFE"/>
    <w:rsid w:val="0062532B"/>
    <w:rsid w:val="008B0BAC"/>
    <w:rsid w:val="00BF373D"/>
    <w:rsid w:val="00C31411"/>
    <w:rsid w:val="00DE4C4B"/>
    <w:rsid w:val="00EC0C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49119">
      <w:bodyDiv w:val="1"/>
      <w:marLeft w:val="0"/>
      <w:marRight w:val="0"/>
      <w:marTop w:val="0"/>
      <w:marBottom w:val="0"/>
      <w:divBdr>
        <w:top w:val="none" w:sz="0" w:space="0" w:color="auto"/>
        <w:left w:val="none" w:sz="0" w:space="0" w:color="auto"/>
        <w:bottom w:val="none" w:sz="0" w:space="0" w:color="auto"/>
        <w:right w:val="none" w:sz="0" w:space="0" w:color="auto"/>
      </w:divBdr>
      <w:divsChild>
        <w:div w:id="1728260903">
          <w:marLeft w:val="547"/>
          <w:marRight w:val="0"/>
          <w:marTop w:val="0"/>
          <w:marBottom w:val="0"/>
          <w:divBdr>
            <w:top w:val="none" w:sz="0" w:space="0" w:color="auto"/>
            <w:left w:val="none" w:sz="0" w:space="0" w:color="auto"/>
            <w:bottom w:val="none" w:sz="0" w:space="0" w:color="auto"/>
            <w:right w:val="none" w:sz="0" w:space="0" w:color="auto"/>
          </w:divBdr>
        </w:div>
        <w:div w:id="1179538671">
          <w:marLeft w:val="547"/>
          <w:marRight w:val="0"/>
          <w:marTop w:val="0"/>
          <w:marBottom w:val="0"/>
          <w:divBdr>
            <w:top w:val="none" w:sz="0" w:space="0" w:color="auto"/>
            <w:left w:val="none" w:sz="0" w:space="0" w:color="auto"/>
            <w:bottom w:val="none" w:sz="0" w:space="0" w:color="auto"/>
            <w:right w:val="none" w:sz="0" w:space="0" w:color="auto"/>
          </w:divBdr>
        </w:div>
        <w:div w:id="517157852">
          <w:marLeft w:val="547"/>
          <w:marRight w:val="0"/>
          <w:marTop w:val="0"/>
          <w:marBottom w:val="0"/>
          <w:divBdr>
            <w:top w:val="none" w:sz="0" w:space="0" w:color="auto"/>
            <w:left w:val="none" w:sz="0" w:space="0" w:color="auto"/>
            <w:bottom w:val="none" w:sz="0" w:space="0" w:color="auto"/>
            <w:right w:val="none" w:sz="0" w:space="0" w:color="auto"/>
          </w:divBdr>
        </w:div>
        <w:div w:id="1945265648">
          <w:marLeft w:val="547"/>
          <w:marRight w:val="0"/>
          <w:marTop w:val="0"/>
          <w:marBottom w:val="0"/>
          <w:divBdr>
            <w:top w:val="none" w:sz="0" w:space="0" w:color="auto"/>
            <w:left w:val="none" w:sz="0" w:space="0" w:color="auto"/>
            <w:bottom w:val="none" w:sz="0" w:space="0" w:color="auto"/>
            <w:right w:val="none" w:sz="0" w:space="0" w:color="auto"/>
          </w:divBdr>
        </w:div>
        <w:div w:id="1309943993">
          <w:marLeft w:val="547"/>
          <w:marRight w:val="0"/>
          <w:marTop w:val="0"/>
          <w:marBottom w:val="0"/>
          <w:divBdr>
            <w:top w:val="none" w:sz="0" w:space="0" w:color="auto"/>
            <w:left w:val="none" w:sz="0" w:space="0" w:color="auto"/>
            <w:bottom w:val="none" w:sz="0" w:space="0" w:color="auto"/>
            <w:right w:val="none" w:sz="0" w:space="0" w:color="auto"/>
          </w:divBdr>
        </w:div>
        <w:div w:id="164514114">
          <w:marLeft w:val="547"/>
          <w:marRight w:val="0"/>
          <w:marTop w:val="0"/>
          <w:marBottom w:val="0"/>
          <w:divBdr>
            <w:top w:val="none" w:sz="0" w:space="0" w:color="auto"/>
            <w:left w:val="none" w:sz="0" w:space="0" w:color="auto"/>
            <w:bottom w:val="none" w:sz="0" w:space="0" w:color="auto"/>
            <w:right w:val="none" w:sz="0" w:space="0" w:color="auto"/>
          </w:divBdr>
        </w:div>
        <w:div w:id="483476810">
          <w:marLeft w:val="547"/>
          <w:marRight w:val="0"/>
          <w:marTop w:val="0"/>
          <w:marBottom w:val="0"/>
          <w:divBdr>
            <w:top w:val="none" w:sz="0" w:space="0" w:color="auto"/>
            <w:left w:val="none" w:sz="0" w:space="0" w:color="auto"/>
            <w:bottom w:val="none" w:sz="0" w:space="0" w:color="auto"/>
            <w:right w:val="none" w:sz="0" w:space="0" w:color="auto"/>
          </w:divBdr>
        </w:div>
        <w:div w:id="205871752">
          <w:marLeft w:val="547"/>
          <w:marRight w:val="0"/>
          <w:marTop w:val="0"/>
          <w:marBottom w:val="0"/>
          <w:divBdr>
            <w:top w:val="none" w:sz="0" w:space="0" w:color="auto"/>
            <w:left w:val="none" w:sz="0" w:space="0" w:color="auto"/>
            <w:bottom w:val="none" w:sz="0" w:space="0" w:color="auto"/>
            <w:right w:val="none" w:sz="0" w:space="0" w:color="auto"/>
          </w:divBdr>
        </w:div>
        <w:div w:id="874393818">
          <w:marLeft w:val="547"/>
          <w:marRight w:val="0"/>
          <w:marTop w:val="0"/>
          <w:marBottom w:val="0"/>
          <w:divBdr>
            <w:top w:val="none" w:sz="0" w:space="0" w:color="auto"/>
            <w:left w:val="none" w:sz="0" w:space="0" w:color="auto"/>
            <w:bottom w:val="none" w:sz="0" w:space="0" w:color="auto"/>
            <w:right w:val="none" w:sz="0" w:space="0" w:color="auto"/>
          </w:divBdr>
        </w:div>
        <w:div w:id="1047149376">
          <w:marLeft w:val="547"/>
          <w:marRight w:val="0"/>
          <w:marTop w:val="0"/>
          <w:marBottom w:val="0"/>
          <w:divBdr>
            <w:top w:val="none" w:sz="0" w:space="0" w:color="auto"/>
            <w:left w:val="none" w:sz="0" w:space="0" w:color="auto"/>
            <w:bottom w:val="none" w:sz="0" w:space="0" w:color="auto"/>
            <w:right w:val="none" w:sz="0" w:space="0" w:color="auto"/>
          </w:divBdr>
        </w:div>
        <w:div w:id="1227692307">
          <w:marLeft w:val="547"/>
          <w:marRight w:val="0"/>
          <w:marTop w:val="0"/>
          <w:marBottom w:val="0"/>
          <w:divBdr>
            <w:top w:val="none" w:sz="0" w:space="0" w:color="auto"/>
            <w:left w:val="none" w:sz="0" w:space="0" w:color="auto"/>
            <w:bottom w:val="none" w:sz="0" w:space="0" w:color="auto"/>
            <w:right w:val="none" w:sz="0" w:space="0" w:color="auto"/>
          </w:divBdr>
        </w:div>
        <w:div w:id="1449928029">
          <w:marLeft w:val="547"/>
          <w:marRight w:val="0"/>
          <w:marTop w:val="0"/>
          <w:marBottom w:val="0"/>
          <w:divBdr>
            <w:top w:val="none" w:sz="0" w:space="0" w:color="auto"/>
            <w:left w:val="none" w:sz="0" w:space="0" w:color="auto"/>
            <w:bottom w:val="none" w:sz="0" w:space="0" w:color="auto"/>
            <w:right w:val="none" w:sz="0" w:space="0" w:color="auto"/>
          </w:divBdr>
        </w:div>
        <w:div w:id="781848661">
          <w:marLeft w:val="547"/>
          <w:marRight w:val="0"/>
          <w:marTop w:val="0"/>
          <w:marBottom w:val="0"/>
          <w:divBdr>
            <w:top w:val="none" w:sz="0" w:space="0" w:color="auto"/>
            <w:left w:val="none" w:sz="0" w:space="0" w:color="auto"/>
            <w:bottom w:val="none" w:sz="0" w:space="0" w:color="auto"/>
            <w:right w:val="none" w:sz="0" w:space="0" w:color="auto"/>
          </w:divBdr>
        </w:div>
        <w:div w:id="1263414185">
          <w:marLeft w:val="547"/>
          <w:marRight w:val="0"/>
          <w:marTop w:val="0"/>
          <w:marBottom w:val="160"/>
          <w:divBdr>
            <w:top w:val="none" w:sz="0" w:space="0" w:color="auto"/>
            <w:left w:val="none" w:sz="0" w:space="0" w:color="auto"/>
            <w:bottom w:val="none" w:sz="0" w:space="0" w:color="auto"/>
            <w:right w:val="none" w:sz="0" w:space="0" w:color="auto"/>
          </w:divBdr>
        </w:div>
      </w:divsChild>
    </w:div>
    <w:div w:id="757754790">
      <w:bodyDiv w:val="1"/>
      <w:marLeft w:val="0"/>
      <w:marRight w:val="0"/>
      <w:marTop w:val="0"/>
      <w:marBottom w:val="0"/>
      <w:divBdr>
        <w:top w:val="none" w:sz="0" w:space="0" w:color="auto"/>
        <w:left w:val="none" w:sz="0" w:space="0" w:color="auto"/>
        <w:bottom w:val="none" w:sz="0" w:space="0" w:color="auto"/>
        <w:right w:val="none" w:sz="0" w:space="0" w:color="auto"/>
      </w:divBdr>
    </w:div>
    <w:div w:id="1929734595">
      <w:bodyDiv w:val="1"/>
      <w:marLeft w:val="0"/>
      <w:marRight w:val="0"/>
      <w:marTop w:val="0"/>
      <w:marBottom w:val="0"/>
      <w:divBdr>
        <w:top w:val="none" w:sz="0" w:space="0" w:color="auto"/>
        <w:left w:val="none" w:sz="0" w:space="0" w:color="auto"/>
        <w:bottom w:val="none" w:sz="0" w:space="0" w:color="auto"/>
        <w:right w:val="none" w:sz="0" w:space="0" w:color="auto"/>
      </w:divBdr>
      <w:divsChild>
        <w:div w:id="1682245177">
          <w:marLeft w:val="0"/>
          <w:marRight w:val="0"/>
          <w:marTop w:val="0"/>
          <w:marBottom w:val="0"/>
          <w:divBdr>
            <w:top w:val="none" w:sz="0" w:space="0" w:color="auto"/>
            <w:left w:val="none" w:sz="0" w:space="0" w:color="auto"/>
            <w:bottom w:val="none" w:sz="0" w:space="0" w:color="auto"/>
            <w:right w:val="none" w:sz="0" w:space="0" w:color="auto"/>
          </w:divBdr>
        </w:div>
        <w:div w:id="1276786012">
          <w:marLeft w:val="0"/>
          <w:marRight w:val="0"/>
          <w:marTop w:val="0"/>
          <w:marBottom w:val="0"/>
          <w:divBdr>
            <w:top w:val="none" w:sz="0" w:space="0" w:color="auto"/>
            <w:left w:val="none" w:sz="0" w:space="0" w:color="auto"/>
            <w:bottom w:val="none" w:sz="0" w:space="0" w:color="auto"/>
            <w:right w:val="none" w:sz="0" w:space="0" w:color="auto"/>
          </w:divBdr>
        </w:div>
        <w:div w:id="673731265">
          <w:marLeft w:val="0"/>
          <w:marRight w:val="0"/>
          <w:marTop w:val="0"/>
          <w:marBottom w:val="0"/>
          <w:divBdr>
            <w:top w:val="none" w:sz="0" w:space="0" w:color="auto"/>
            <w:left w:val="none" w:sz="0" w:space="0" w:color="auto"/>
            <w:bottom w:val="none" w:sz="0" w:space="0" w:color="auto"/>
            <w:right w:val="none" w:sz="0" w:space="0" w:color="auto"/>
          </w:divBdr>
        </w:div>
        <w:div w:id="1372460807">
          <w:marLeft w:val="0"/>
          <w:marRight w:val="0"/>
          <w:marTop w:val="0"/>
          <w:marBottom w:val="0"/>
          <w:divBdr>
            <w:top w:val="none" w:sz="0" w:space="0" w:color="auto"/>
            <w:left w:val="none" w:sz="0" w:space="0" w:color="auto"/>
            <w:bottom w:val="none" w:sz="0" w:space="0" w:color="auto"/>
            <w:right w:val="none" w:sz="0" w:space="0" w:color="auto"/>
          </w:divBdr>
        </w:div>
        <w:div w:id="1874806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536</Words>
  <Characters>2952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LOMBARDOT Pierre-Yves</dc:creator>
  <cp:keywords/>
  <dc:description/>
  <cp:lastModifiedBy>Franck Labourier</cp:lastModifiedBy>
  <cp:revision>7</cp:revision>
  <dcterms:created xsi:type="dcterms:W3CDTF">2023-06-02T15:41:00Z</dcterms:created>
  <dcterms:modified xsi:type="dcterms:W3CDTF">2023-06-03T09:52:00Z</dcterms:modified>
</cp:coreProperties>
</file>