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5C" w:rsidRPr="00372A65" w:rsidRDefault="00371231" w:rsidP="00372A65">
      <w:pPr>
        <w:pStyle w:val="En-tte10"/>
        <w:keepNext/>
        <w:keepLines/>
        <w:shd w:val="clear" w:color="auto" w:fill="auto"/>
        <w:spacing w:after="186" w:line="240" w:lineRule="exact"/>
        <w:ind w:left="1134"/>
        <w:rPr>
          <w:sz w:val="28"/>
          <w:szCs w:val="28"/>
        </w:rPr>
      </w:pPr>
      <w:bookmarkStart w:id="0" w:name="bookmark0"/>
      <w:r w:rsidRPr="00372A65">
        <w:rPr>
          <w:sz w:val="28"/>
          <w:szCs w:val="28"/>
          <w:highlight w:val="yellow"/>
        </w:rPr>
        <w:t>Le plan historique : hier / aujourd'hui / demain</w:t>
      </w:r>
      <w:bookmarkEnd w:id="0"/>
    </w:p>
    <w:p w:rsidR="004F1A5C" w:rsidRDefault="00372A65" w:rsidP="00372A65">
      <w:pPr>
        <w:pStyle w:val="Corpsdutexte0"/>
        <w:shd w:val="clear" w:color="auto" w:fill="auto"/>
        <w:tabs>
          <w:tab w:val="left" w:pos="2141"/>
        </w:tabs>
        <w:spacing w:before="0"/>
        <w:ind w:left="1134"/>
      </w:pPr>
      <w:r>
        <w:t>Exemple de question pour le Grand Oral</w:t>
      </w:r>
      <w:r w:rsidR="00371231">
        <w:t xml:space="preserve"> : Comment l'industrie du luxe renonce-t-elle</w:t>
      </w:r>
      <w:r>
        <w:t xml:space="preserve"> </w:t>
      </w:r>
      <w:r w:rsidR="00371231">
        <w:t>à la fourrure animale ?</w:t>
      </w:r>
    </w:p>
    <w:p w:rsidR="00372A65" w:rsidRDefault="00372A65" w:rsidP="00372A65">
      <w:pPr>
        <w:pStyle w:val="Corpsdutexte0"/>
        <w:shd w:val="clear" w:color="auto" w:fill="auto"/>
        <w:tabs>
          <w:tab w:val="left" w:pos="2141"/>
        </w:tabs>
        <w:spacing w:before="0"/>
        <w:ind w:left="284"/>
      </w:pPr>
    </w:p>
    <w:p w:rsidR="00372A65" w:rsidRDefault="00372A65" w:rsidP="00372A65">
      <w:pPr>
        <w:pStyle w:val="Corpsdutexte0"/>
        <w:shd w:val="clear" w:color="auto" w:fill="auto"/>
        <w:tabs>
          <w:tab w:val="left" w:pos="2141"/>
        </w:tabs>
        <w:spacing w:before="0"/>
      </w:pPr>
      <w:bookmarkStart w:id="1" w:name="_GoBack"/>
      <w:bookmarkEnd w:id="1"/>
    </w:p>
    <w:p w:rsidR="00372A65" w:rsidRDefault="00372A65" w:rsidP="00372A65">
      <w:pPr>
        <w:pStyle w:val="Corpsdutexte0"/>
        <w:shd w:val="clear" w:color="auto" w:fill="auto"/>
        <w:tabs>
          <w:tab w:val="left" w:pos="2141"/>
        </w:tabs>
        <w:spacing w:before="0"/>
        <w:ind w:left="284"/>
      </w:pPr>
    </w:p>
    <w:p w:rsidR="00372A65" w:rsidRDefault="00372A65" w:rsidP="00372A65">
      <w:pPr>
        <w:pStyle w:val="Corpsdutexte0"/>
        <w:shd w:val="clear" w:color="auto" w:fill="auto"/>
        <w:tabs>
          <w:tab w:val="left" w:pos="2141"/>
        </w:tabs>
        <w:spacing w:before="0"/>
        <w:ind w:left="284"/>
      </w:pPr>
    </w:p>
    <w:p w:rsidR="00372A65" w:rsidRDefault="00372A65" w:rsidP="00372A65">
      <w:pPr>
        <w:pStyle w:val="Corpsdutexte0"/>
        <w:shd w:val="clear" w:color="auto" w:fill="auto"/>
        <w:tabs>
          <w:tab w:val="left" w:pos="2141"/>
        </w:tabs>
        <w:spacing w:before="0"/>
        <w:ind w:left="284"/>
      </w:pPr>
    </w:p>
    <w:p w:rsidR="00372A65" w:rsidRDefault="00372A65" w:rsidP="00372A65">
      <w:pPr>
        <w:pStyle w:val="Corpsdutexte0"/>
        <w:shd w:val="clear" w:color="auto" w:fill="auto"/>
        <w:tabs>
          <w:tab w:val="left" w:pos="2141"/>
        </w:tabs>
        <w:spacing w:before="0"/>
        <w:ind w:left="284"/>
      </w:pPr>
    </w:p>
    <w:p w:rsidR="004F1A5C" w:rsidRDefault="00371231" w:rsidP="00372A65">
      <w:pPr>
        <w:pStyle w:val="Corpsdutexte20"/>
        <w:shd w:val="clear" w:color="auto" w:fill="auto"/>
        <w:spacing w:before="0" w:after="246" w:line="220" w:lineRule="exact"/>
        <w:ind w:left="284"/>
        <w:jc w:val="center"/>
      </w:pPr>
      <w:r>
        <w:t>L’ORGANISATION DE LA PRÉSENTATION</w:t>
      </w:r>
      <w:r w:rsidR="00372A65">
        <w:t xml:space="preserve"> DU PLAN HISTORIQUE</w:t>
      </w:r>
    </w:p>
    <w:p w:rsidR="004F1A5C" w:rsidRDefault="00371231" w:rsidP="00372A65">
      <w:pPr>
        <w:pStyle w:val="Corpsdutexte30"/>
        <w:shd w:val="clear" w:color="auto" w:fill="auto"/>
        <w:spacing w:before="0" w:after="0" w:line="220" w:lineRule="exact"/>
        <w:ind w:left="1134"/>
      </w:pPr>
      <w:r>
        <w:t>Hier</w:t>
      </w:r>
    </w:p>
    <w:p w:rsidR="004F1A5C" w:rsidRDefault="00371231" w:rsidP="00372A65">
      <w:pPr>
        <w:pStyle w:val="Corpsdutexte0"/>
        <w:shd w:val="clear" w:color="auto" w:fill="auto"/>
        <w:spacing w:before="0" w:after="256" w:line="314" w:lineRule="exact"/>
        <w:ind w:left="1134" w:right="40"/>
      </w:pPr>
      <w:r>
        <w:t xml:space="preserve">Jusqu'à il y a quelques années, l’industrie du luxe faisait de la fourrure </w:t>
      </w:r>
      <w:r>
        <w:t>animale un des piliers de son commerce.</w:t>
      </w:r>
    </w:p>
    <w:p w:rsidR="004F1A5C" w:rsidRDefault="00371231" w:rsidP="00372A65">
      <w:pPr>
        <w:pStyle w:val="Corpsdutexte30"/>
        <w:shd w:val="clear" w:color="auto" w:fill="auto"/>
        <w:spacing w:before="0" w:after="0" w:line="220" w:lineRule="exact"/>
        <w:ind w:left="1134"/>
      </w:pPr>
      <w:r>
        <w:t>Aujourd'hui</w:t>
      </w:r>
    </w:p>
    <w:p w:rsidR="004F1A5C" w:rsidRDefault="00371231" w:rsidP="00372A65">
      <w:pPr>
        <w:pStyle w:val="Corpsdutexte0"/>
        <w:shd w:val="clear" w:color="auto" w:fill="auto"/>
        <w:spacing w:before="0" w:after="184" w:line="302" w:lineRule="exact"/>
        <w:ind w:left="1134" w:right="40"/>
      </w:pPr>
      <w:r>
        <w:t>Aujourd’hui, les sensibilités ont évolué et pour beaucoup de consommateurs potentiels, l'idée de se revêtir de fourrure animale est devenue insupportable.</w:t>
      </w:r>
    </w:p>
    <w:p w:rsidR="004F1A5C" w:rsidRDefault="00371231" w:rsidP="00372A65">
      <w:pPr>
        <w:pStyle w:val="Corpsdutexte30"/>
        <w:shd w:val="clear" w:color="auto" w:fill="auto"/>
        <w:spacing w:before="0" w:after="0" w:line="298" w:lineRule="exact"/>
        <w:ind w:left="1134"/>
      </w:pPr>
      <w:r>
        <w:t>Demain</w:t>
      </w:r>
    </w:p>
    <w:p w:rsidR="004F1A5C" w:rsidRDefault="00371231" w:rsidP="00372A65">
      <w:pPr>
        <w:pStyle w:val="Corpsdutexte0"/>
        <w:shd w:val="clear" w:color="auto" w:fill="auto"/>
        <w:spacing w:before="0" w:after="146" w:line="298" w:lineRule="exact"/>
        <w:ind w:left="1134" w:right="40"/>
      </w:pPr>
      <w:r>
        <w:t>L’industrie du luxe change de paradigme en</w:t>
      </w:r>
      <w:r>
        <w:t xml:space="preserve"> créant de nouveaux textiles de luxe, y compris des fourrures synthétiques. Sur quels critères techniques et marketing reposent les fondamentaux de ce nouveau luxe ?</w:t>
      </w:r>
    </w:p>
    <w:p w:rsidR="00372A65" w:rsidRDefault="00372A65" w:rsidP="00372A65">
      <w:pPr>
        <w:pStyle w:val="Corpsdutexte0"/>
        <w:shd w:val="clear" w:color="auto" w:fill="auto"/>
        <w:spacing w:before="0" w:after="146" w:line="298" w:lineRule="exact"/>
        <w:ind w:left="284" w:right="40"/>
      </w:pPr>
    </w:p>
    <w:p w:rsidR="00372A65" w:rsidRDefault="00372A65" w:rsidP="00372A65">
      <w:pPr>
        <w:pStyle w:val="Corpsdutexte0"/>
        <w:shd w:val="clear" w:color="auto" w:fill="auto"/>
        <w:spacing w:before="0" w:after="146" w:line="298" w:lineRule="exact"/>
        <w:ind w:left="284" w:right="40"/>
      </w:pPr>
    </w:p>
    <w:p w:rsidR="00372A65" w:rsidRDefault="00372A65" w:rsidP="00372A65">
      <w:pPr>
        <w:pStyle w:val="Corpsdutexte0"/>
        <w:shd w:val="clear" w:color="auto" w:fill="auto"/>
        <w:spacing w:before="0" w:after="146" w:line="298" w:lineRule="exact"/>
        <w:ind w:left="284" w:right="40"/>
        <w:jc w:val="center"/>
      </w:pPr>
      <w:r>
        <w:t>ATTENTION</w:t>
      </w:r>
    </w:p>
    <w:p w:rsidR="004F1A5C" w:rsidRDefault="004F1A5C" w:rsidP="00372A65">
      <w:pPr>
        <w:spacing w:line="185" w:lineRule="exact"/>
        <w:ind w:left="284"/>
        <w:rPr>
          <w:sz w:val="15"/>
          <w:szCs w:val="15"/>
        </w:rPr>
      </w:pPr>
    </w:p>
    <w:p w:rsidR="004F1A5C" w:rsidRDefault="004F1A5C" w:rsidP="00372A65">
      <w:pPr>
        <w:ind w:left="284"/>
        <w:rPr>
          <w:sz w:val="2"/>
          <w:szCs w:val="2"/>
        </w:rPr>
        <w:sectPr w:rsidR="004F1A5C" w:rsidSect="00372A65">
          <w:type w:val="continuous"/>
          <w:pgSz w:w="11909" w:h="16838"/>
          <w:pgMar w:top="1702" w:right="1136" w:bottom="0" w:left="0" w:header="0" w:footer="3" w:gutter="0"/>
          <w:cols w:space="720"/>
          <w:noEndnote/>
          <w:docGrid w:linePitch="360"/>
        </w:sectPr>
      </w:pPr>
    </w:p>
    <w:p w:rsidR="004F1A5C" w:rsidRDefault="00371231" w:rsidP="00372A65">
      <w:pPr>
        <w:pStyle w:val="Corpsdutexte0"/>
        <w:shd w:val="clear" w:color="auto" w:fill="auto"/>
        <w:spacing w:before="0" w:line="281" w:lineRule="exact"/>
        <w:ind w:left="284"/>
      </w:pPr>
      <w:r>
        <w:t>Ce plan correspond bien aux sujets où le poids du passé est important et demande à être analysé minutieusement pour bien en comprendre les enjeux.</w:t>
      </w:r>
    </w:p>
    <w:p w:rsidR="004F1A5C" w:rsidRDefault="00371231" w:rsidP="00372A65">
      <w:pPr>
        <w:pStyle w:val="Corpsdutexte0"/>
        <w:shd w:val="clear" w:color="auto" w:fill="auto"/>
        <w:spacing w:before="0" w:line="281" w:lineRule="exact"/>
        <w:ind w:left="284"/>
        <w:sectPr w:rsidR="004F1A5C" w:rsidSect="00372A65">
          <w:type w:val="continuous"/>
          <w:pgSz w:w="11909" w:h="16838"/>
          <w:pgMar w:top="2567" w:right="1136" w:bottom="2058" w:left="2299" w:header="0" w:footer="3" w:gutter="0"/>
          <w:cols w:num="2" w:space="720" w:equalWidth="0">
            <w:col w:w="2870" w:space="694"/>
            <w:col w:w="3806"/>
          </w:cols>
          <w:noEndnote/>
          <w:docGrid w:linePitch="360"/>
        </w:sectPr>
      </w:pPr>
      <w:r>
        <w:t>Il ne faut pas rester que dans le passé car mon propos risque de perdre en dyna</w:t>
      </w:r>
      <w:r>
        <w:softHyphen/>
        <w:t>misme. Même en histoire, il est impor</w:t>
      </w:r>
      <w:r>
        <w:softHyphen/>
        <w:t>tant de savoir interroger les implications de mon sujet dans la société actuelle.</w:t>
      </w:r>
    </w:p>
    <w:p w:rsidR="004F1A5C" w:rsidRDefault="004F1A5C" w:rsidP="00372A65">
      <w:pPr>
        <w:spacing w:line="240" w:lineRule="exact"/>
        <w:ind w:left="284"/>
        <w:rPr>
          <w:sz w:val="19"/>
          <w:szCs w:val="19"/>
        </w:rPr>
      </w:pPr>
    </w:p>
    <w:p w:rsidR="004F1A5C" w:rsidRDefault="004F1A5C" w:rsidP="00372A65">
      <w:pPr>
        <w:spacing w:line="240" w:lineRule="exact"/>
        <w:ind w:left="284"/>
        <w:rPr>
          <w:sz w:val="19"/>
          <w:szCs w:val="19"/>
        </w:rPr>
      </w:pPr>
    </w:p>
    <w:p w:rsidR="004F1A5C" w:rsidRDefault="004F1A5C" w:rsidP="00372A65">
      <w:pPr>
        <w:spacing w:line="240" w:lineRule="exact"/>
        <w:ind w:left="284"/>
        <w:rPr>
          <w:sz w:val="19"/>
          <w:szCs w:val="19"/>
        </w:rPr>
      </w:pPr>
    </w:p>
    <w:p w:rsidR="004F1A5C" w:rsidRDefault="004F1A5C" w:rsidP="00372A65">
      <w:pPr>
        <w:spacing w:line="240" w:lineRule="exact"/>
        <w:ind w:left="284"/>
        <w:rPr>
          <w:sz w:val="19"/>
          <w:szCs w:val="19"/>
        </w:rPr>
      </w:pPr>
    </w:p>
    <w:p w:rsidR="004F1A5C" w:rsidRDefault="004F1A5C" w:rsidP="00372A65">
      <w:pPr>
        <w:spacing w:before="6" w:after="6" w:line="240" w:lineRule="exact"/>
        <w:ind w:left="284"/>
        <w:rPr>
          <w:sz w:val="19"/>
          <w:szCs w:val="19"/>
        </w:rPr>
      </w:pPr>
    </w:p>
    <w:p w:rsidR="004F1A5C" w:rsidRDefault="004F1A5C" w:rsidP="00372A65">
      <w:pPr>
        <w:ind w:left="-851" w:right="1207"/>
        <w:rPr>
          <w:sz w:val="2"/>
          <w:szCs w:val="2"/>
        </w:rPr>
        <w:sectPr w:rsidR="004F1A5C" w:rsidSect="00372A65">
          <w:type w:val="continuous"/>
          <w:pgSz w:w="11909" w:h="16838"/>
          <w:pgMar w:top="0" w:right="1136" w:bottom="0" w:left="0" w:header="0" w:footer="3" w:gutter="0"/>
          <w:cols w:space="720"/>
          <w:noEndnote/>
          <w:docGrid w:linePitch="360"/>
        </w:sectPr>
      </w:pPr>
    </w:p>
    <w:p w:rsidR="004F1A5C" w:rsidRDefault="00372A65" w:rsidP="00372A65">
      <w:pPr>
        <w:pStyle w:val="Corpsdutexte20"/>
        <w:shd w:val="clear" w:color="auto" w:fill="auto"/>
        <w:spacing w:before="0" w:after="95" w:line="220" w:lineRule="exact"/>
        <w:ind w:left="-851" w:right="1207"/>
        <w:jc w:val="center"/>
      </w:pPr>
      <w:r>
        <w:t>LE SAVIEZ VOUS</w:t>
      </w:r>
      <w:r w:rsidR="00371231">
        <w:t>?</w:t>
      </w:r>
    </w:p>
    <w:p w:rsidR="004F1A5C" w:rsidRDefault="00371231" w:rsidP="00372A65">
      <w:pPr>
        <w:pStyle w:val="Corpsdutexte50"/>
        <w:shd w:val="clear" w:color="auto" w:fill="auto"/>
        <w:spacing w:before="0" w:after="58"/>
        <w:ind w:left="-851" w:right="1207"/>
        <w:jc w:val="both"/>
      </w:pPr>
      <w:r>
        <w:t>La progression historique est celle utilisée par Martin Luther King dans son fameux discours du 28 août 1963 « I have a dream ».</w:t>
      </w:r>
    </w:p>
    <w:p w:rsidR="00372A65" w:rsidRDefault="00371231" w:rsidP="00372A65">
      <w:pPr>
        <w:pStyle w:val="Corpsdutexte50"/>
        <w:shd w:val="clear" w:color="auto" w:fill="auto"/>
        <w:spacing w:before="0" w:after="102" w:line="242" w:lineRule="exact"/>
        <w:ind w:left="-851" w:right="1207"/>
        <w:jc w:val="both"/>
      </w:pPr>
      <w:r>
        <w:rPr>
          <w:rStyle w:val="Corpsdutexte595pt"/>
          <w:b/>
          <w:bCs/>
        </w:rPr>
        <w:t xml:space="preserve">II y a 100 ans, </w:t>
      </w:r>
      <w:r>
        <w:t>c'était l'esclavage et, par la proclamation d'émancipation, la promes</w:t>
      </w:r>
      <w:r>
        <w:t>se d'un monde meilleur.</w:t>
      </w:r>
    </w:p>
    <w:p w:rsidR="004F1A5C" w:rsidRDefault="00371231" w:rsidP="00372A65">
      <w:pPr>
        <w:pStyle w:val="Corpsdutexte50"/>
        <w:shd w:val="clear" w:color="auto" w:fill="auto"/>
        <w:spacing w:before="0" w:after="102" w:line="242" w:lineRule="exact"/>
        <w:ind w:left="-851" w:right="1207"/>
        <w:jc w:val="both"/>
      </w:pPr>
      <w:r>
        <w:rPr>
          <w:rStyle w:val="Corpsdutexte595pt"/>
          <w:b/>
          <w:bCs/>
        </w:rPr>
        <w:t xml:space="preserve">Aujourd'hui, </w:t>
      </w:r>
      <w:r>
        <w:t>le Noir continue de subir, et avec quelle violence,</w:t>
      </w:r>
      <w:r w:rsidR="00372A65">
        <w:t xml:space="preserve"> </w:t>
      </w:r>
      <w:r>
        <w:t>la ségrégation et l'oppression.</w:t>
      </w:r>
    </w:p>
    <w:p w:rsidR="004F1A5C" w:rsidRDefault="00371231" w:rsidP="00372A65">
      <w:pPr>
        <w:pStyle w:val="Corpsdutexte50"/>
        <w:shd w:val="clear" w:color="auto" w:fill="auto"/>
        <w:tabs>
          <w:tab w:val="left" w:pos="106"/>
        </w:tabs>
        <w:spacing w:before="0" w:after="0" w:line="242" w:lineRule="exact"/>
        <w:ind w:left="-851" w:right="1207"/>
        <w:jc w:val="both"/>
      </w:pPr>
      <w:r>
        <w:rPr>
          <w:rStyle w:val="Corpsdutexte595pt"/>
          <w:b/>
          <w:bCs/>
        </w:rPr>
        <w:t xml:space="preserve">Demain, </w:t>
      </w:r>
      <w:r>
        <w:t>je rêve que mes quatre petits-enfants ne seront pas</w:t>
      </w:r>
      <w:r w:rsidR="00372A65">
        <w:t xml:space="preserve"> </w:t>
      </w:r>
      <w:r>
        <w:t>jugés sur la couleur de leur peau, que Noirs et Blancs, juifs et non-juifs, pro</w:t>
      </w:r>
      <w:r w:rsidR="00372A65">
        <w:t>testants et catholiques vivront.</w:t>
      </w:r>
      <w:r w:rsidR="00372A65" w:rsidRPr="00372A65">
        <w:t xml:space="preserve"> La </w:t>
      </w:r>
      <w:r>
        <w:t>liberté pour tous.</w:t>
      </w:r>
    </w:p>
    <w:sectPr w:rsidR="004F1A5C" w:rsidSect="00372A65">
      <w:type w:val="continuous"/>
      <w:pgSz w:w="11909" w:h="16838"/>
      <w:pgMar w:top="2567" w:right="1136" w:bottom="2058" w:left="3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31" w:rsidRDefault="00371231">
      <w:r>
        <w:separator/>
      </w:r>
    </w:p>
  </w:endnote>
  <w:endnote w:type="continuationSeparator" w:id="0">
    <w:p w:rsidR="00371231" w:rsidRDefault="0037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31" w:rsidRDefault="00371231"/>
  </w:footnote>
  <w:footnote w:type="continuationSeparator" w:id="0">
    <w:p w:rsidR="00371231" w:rsidRDefault="003712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5D15"/>
    <w:multiLevelType w:val="multilevel"/>
    <w:tmpl w:val="74C8AC34"/>
    <w:lvl w:ilvl="0">
      <w:start w:val="1"/>
      <w:numFmt w:val="bullet"/>
      <w:lvlText w:val="&lt;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C"/>
    <w:rsid w:val="00371231"/>
    <w:rsid w:val="00372A65"/>
    <w:rsid w:val="004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26A75"/>
  <w15:docId w15:val="{309BB2D1-7C6C-47A0-9BF6-F8FFE36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En-tte1">
    <w:name w:val="En-tête #1_"/>
    <w:basedOn w:val="Policepardfaut"/>
    <w:link w:val="En-tte1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En-tteoupieddepage">
    <w:name w:val="En-tête ou pied de page_"/>
    <w:basedOn w:val="Policepardfaut"/>
    <w:link w:val="En-tteoupieddepage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En-tteoupieddepage1">
    <w:name w:val="En-tête ou pied de page"/>
    <w:basedOn w:val="En-tteoupieddepag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fr-FR"/>
    </w:rPr>
  </w:style>
  <w:style w:type="character" w:customStyle="1" w:styleId="En-tteoupieddepage5ptNonGrasItalique">
    <w:name w:val="En-tête ou pied de page + 5 pt;Non Gras;Italique"/>
    <w:basedOn w:val="En-tteoupieddepage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fr-FR"/>
    </w:rPr>
  </w:style>
  <w:style w:type="character" w:customStyle="1" w:styleId="Corpsdutexte">
    <w:name w:val="Corps du texte_"/>
    <w:basedOn w:val="Policepardfaut"/>
    <w:link w:val="Corpsdutext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2">
    <w:name w:val="Corps du texte (2)_"/>
    <w:basedOn w:val="Policepardfaut"/>
    <w:link w:val="Corpsdutexte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sdutexte3">
    <w:name w:val="Corps du texte (3)_"/>
    <w:basedOn w:val="Policepardfaut"/>
    <w:link w:val="Corpsdutexte30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Corpsdutexte4">
    <w:name w:val="Corps du texte (4)_"/>
    <w:basedOn w:val="Policepardfaut"/>
    <w:link w:val="Corpsdutexte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sdutexte41">
    <w:name w:val="Corps du texte (4)"/>
    <w:basedOn w:val="Corpsdutexte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fr-FR"/>
    </w:rPr>
  </w:style>
  <w:style w:type="character" w:customStyle="1" w:styleId="Corpsdutexte5">
    <w:name w:val="Corps du texte (5)_"/>
    <w:basedOn w:val="Policepardfaut"/>
    <w:link w:val="Corpsdutexte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orpsdutexte595pt">
    <w:name w:val="Corps du texte (5) + 9;5 pt"/>
    <w:basedOn w:val="Corpsdutexte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/>
    </w:rPr>
  </w:style>
  <w:style w:type="character" w:customStyle="1" w:styleId="Corpsdutexte514ptEspacement-1ptchelle70">
    <w:name w:val="Corps du texte (5) + 14 pt;Espacement -1 pt;Échelle 70%"/>
    <w:basedOn w:val="Corpsdutexte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70"/>
      <w:position w:val="0"/>
      <w:sz w:val="28"/>
      <w:szCs w:val="28"/>
      <w:u w:val="none"/>
      <w:lang w:val="fr-FR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after="300" w:line="0" w:lineRule="atLeast"/>
      <w:jc w:val="both"/>
      <w:outlineLvl w:val="0"/>
    </w:pPr>
    <w:rPr>
      <w:rFonts w:ascii="Trebuchet MS" w:eastAsia="Trebuchet MS" w:hAnsi="Trebuchet MS" w:cs="Trebuchet MS"/>
      <w:b/>
      <w:bCs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before="300" w:line="310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300" w:after="300" w:line="0" w:lineRule="atLeast"/>
      <w:jc w:val="both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before="300" w:after="60" w:line="0" w:lineRule="atLeast"/>
      <w:jc w:val="both"/>
    </w:pPr>
    <w:rPr>
      <w:rFonts w:ascii="Trebuchet MS" w:eastAsia="Trebuchet MS" w:hAnsi="Trebuchet MS" w:cs="Trebuchet MS"/>
      <w:b/>
      <w:bCs/>
      <w:i/>
      <w:iCs/>
      <w:spacing w:val="-10"/>
      <w:sz w:val="22"/>
      <w:szCs w:val="22"/>
    </w:rPr>
  </w:style>
  <w:style w:type="paragraph" w:customStyle="1" w:styleId="Corpsdutexte40">
    <w:name w:val="Corps du texte (4)"/>
    <w:basedOn w:val="Normal"/>
    <w:link w:val="Corpsdutexte4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Corpsdutexte50">
    <w:name w:val="Corps du texte (5)"/>
    <w:basedOn w:val="Normal"/>
    <w:link w:val="Corpsdutexte5"/>
    <w:pPr>
      <w:shd w:val="clear" w:color="auto" w:fill="FFFFFF"/>
      <w:spacing w:before="180" w:after="60" w:line="240" w:lineRule="exact"/>
      <w:jc w:val="center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2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2A65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72A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A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2022-03-26T16:47:00Z</dcterms:created>
  <dcterms:modified xsi:type="dcterms:W3CDTF">2022-03-26T16:55:00Z</dcterms:modified>
</cp:coreProperties>
</file>