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3A" w:rsidRDefault="002F75BC">
      <w:pPr>
        <w:pStyle w:val="En-tte10"/>
        <w:keepNext/>
        <w:keepLines/>
        <w:shd w:val="clear" w:color="auto" w:fill="auto"/>
        <w:spacing w:after="178" w:line="300" w:lineRule="exact"/>
        <w:ind w:left="180"/>
      </w:pPr>
      <w:bookmarkStart w:id="0" w:name="bookmark0"/>
      <w:r w:rsidRPr="00070719">
        <w:rPr>
          <w:highlight w:val="yellow"/>
        </w:rPr>
        <w:t xml:space="preserve">Le </w:t>
      </w:r>
      <w:r w:rsidR="00070719" w:rsidRPr="00070719">
        <w:rPr>
          <w:highlight w:val="yellow"/>
        </w:rPr>
        <w:t xml:space="preserve">plan sous forme de </w:t>
      </w:r>
      <w:r w:rsidRPr="00070719">
        <w:rPr>
          <w:highlight w:val="yellow"/>
        </w:rPr>
        <w:t>storytelling</w:t>
      </w:r>
      <w:bookmarkEnd w:id="0"/>
    </w:p>
    <w:p w:rsidR="0055223A" w:rsidRDefault="00070719">
      <w:pPr>
        <w:pStyle w:val="Corpsdutexte0"/>
        <w:shd w:val="clear" w:color="auto" w:fill="auto"/>
        <w:spacing w:before="0"/>
        <w:ind w:left="180" w:right="120"/>
      </w:pPr>
      <w:r>
        <w:t>R</w:t>
      </w:r>
      <w:r w:rsidR="002F75BC">
        <w:t>aconter une histoire est vieux comme l</w:t>
      </w:r>
      <w:r>
        <w:t>e monde. Pensons aux contes de no</w:t>
      </w:r>
      <w:r w:rsidR="002F75BC">
        <w:t>tre enfance. C'est une façon très e</w:t>
      </w:r>
      <w:bookmarkStart w:id="1" w:name="_GoBack"/>
      <w:bookmarkEnd w:id="1"/>
      <w:r w:rsidR="002F75BC">
        <w:t>fficace de poser une question et d’y répondre.</w:t>
      </w:r>
    </w:p>
    <w:p w:rsidR="0055223A" w:rsidRDefault="00070719">
      <w:pPr>
        <w:pStyle w:val="Corpsdutexte0"/>
        <w:shd w:val="clear" w:color="auto" w:fill="auto"/>
        <w:spacing w:before="0" w:after="0"/>
        <w:ind w:left="180"/>
      </w:pPr>
      <w:r>
        <w:t>Un</w:t>
      </w:r>
      <w:r w:rsidR="002F75BC">
        <w:t>e histoire se fonde en effet sur trois éléments fondamentaux :</w:t>
      </w:r>
    </w:p>
    <w:p w:rsidR="0055223A" w:rsidRDefault="002F75BC">
      <w:pPr>
        <w:pStyle w:val="Corpsdutexte0"/>
        <w:shd w:val="clear" w:color="auto" w:fill="auto"/>
        <w:spacing w:before="0" w:after="0"/>
        <w:ind w:left="180" w:right="120"/>
        <w:jc w:val="left"/>
      </w:pPr>
      <w:r>
        <w:t xml:space="preserve">un </w:t>
      </w:r>
      <w:r>
        <w:t>protagoniste ; i'objectif du protagoniste ;</w:t>
      </w:r>
    </w:p>
    <w:p w:rsidR="0055223A" w:rsidRDefault="002F75BC">
      <w:pPr>
        <w:pStyle w:val="Corpsdutexte0"/>
        <w:shd w:val="clear" w:color="auto" w:fill="auto"/>
        <w:spacing w:before="0" w:after="58"/>
        <w:ind w:left="180"/>
      </w:pPr>
      <w:r>
        <w:t>le problème qui se dresse entre le protagoniste et la réalisation de son objectif.</w:t>
      </w:r>
    </w:p>
    <w:p w:rsidR="00070719" w:rsidRDefault="00070719">
      <w:pPr>
        <w:pStyle w:val="Corpsdutexte0"/>
        <w:shd w:val="clear" w:color="auto" w:fill="auto"/>
        <w:spacing w:before="0" w:after="58"/>
        <w:ind w:left="180"/>
      </w:pPr>
    </w:p>
    <w:p w:rsidR="0055223A" w:rsidRDefault="00070719">
      <w:pPr>
        <w:pStyle w:val="Corpsdutexte0"/>
        <w:shd w:val="clear" w:color="auto" w:fill="auto"/>
        <w:spacing w:before="0" w:after="256" w:line="250" w:lineRule="exact"/>
        <w:ind w:left="180"/>
      </w:pPr>
      <w:r>
        <w:t>Exemple de question pour le Grand Oral</w:t>
      </w:r>
      <w:r w:rsidR="002F75BC">
        <w:t xml:space="preserve"> : La poésie peut-elle encore être moderne ?</w:t>
      </w:r>
    </w:p>
    <w:p w:rsidR="00070719" w:rsidRDefault="00070719">
      <w:pPr>
        <w:pStyle w:val="Corpsdutexte0"/>
        <w:shd w:val="clear" w:color="auto" w:fill="auto"/>
        <w:spacing w:before="0" w:after="176" w:line="250" w:lineRule="exact"/>
        <w:ind w:left="180"/>
      </w:pPr>
    </w:p>
    <w:p w:rsidR="0055223A" w:rsidRPr="00070719" w:rsidRDefault="002F75BC">
      <w:pPr>
        <w:pStyle w:val="Corpsdutexte0"/>
        <w:shd w:val="clear" w:color="auto" w:fill="auto"/>
        <w:spacing w:before="0" w:after="176" w:line="250" w:lineRule="exact"/>
        <w:ind w:left="180"/>
        <w:rPr>
          <w:b/>
        </w:rPr>
      </w:pPr>
      <w:r w:rsidRPr="00070719">
        <w:rPr>
          <w:b/>
        </w:rPr>
        <w:t>L’ORGANISATION DE LA PRÉSENTATION</w:t>
      </w:r>
      <w:r w:rsidR="00070719" w:rsidRPr="00070719">
        <w:rPr>
          <w:b/>
        </w:rPr>
        <w:t xml:space="preserve"> sous forme de Storytelling</w:t>
      </w:r>
    </w:p>
    <w:p w:rsidR="0055223A" w:rsidRDefault="002F75BC">
      <w:pPr>
        <w:pStyle w:val="Corpsdutexte20"/>
        <w:shd w:val="clear" w:color="auto" w:fill="auto"/>
        <w:spacing w:before="0" w:after="186"/>
        <w:ind w:left="180" w:right="6080"/>
      </w:pPr>
      <w:r>
        <w:t xml:space="preserve">Un protagoniste </w:t>
      </w:r>
      <w:r>
        <w:rPr>
          <w:rStyle w:val="Corpsdutexte2NonItaliqueEspacement0pt"/>
        </w:rPr>
        <w:t>La poésie.</w:t>
      </w:r>
    </w:p>
    <w:p w:rsidR="0055223A" w:rsidRDefault="002F75BC">
      <w:pPr>
        <w:pStyle w:val="Corpsdutexte20"/>
        <w:shd w:val="clear" w:color="auto" w:fill="auto"/>
        <w:spacing w:before="0" w:after="0" w:line="298" w:lineRule="exact"/>
        <w:ind w:left="180"/>
        <w:jc w:val="both"/>
      </w:pPr>
      <w:r>
        <w:t>Un problème</w:t>
      </w:r>
    </w:p>
    <w:p w:rsidR="0055223A" w:rsidRDefault="002F75BC">
      <w:pPr>
        <w:pStyle w:val="Corpsdutexte0"/>
        <w:shd w:val="clear" w:color="auto" w:fill="auto"/>
        <w:spacing w:before="0" w:after="180" w:line="298" w:lineRule="exact"/>
        <w:ind w:left="180" w:right="120"/>
      </w:pPr>
      <w:r>
        <w:t xml:space="preserve">Tout en faisant partie de la littérature, la poésie </w:t>
      </w:r>
      <w:r>
        <w:t>semble désormais appartenir au passé. Les poètes et la poésie sont désertés par les nouvelles générations.</w:t>
      </w:r>
    </w:p>
    <w:p w:rsidR="0055223A" w:rsidRDefault="002F75BC">
      <w:pPr>
        <w:pStyle w:val="Corpsdutexte20"/>
        <w:shd w:val="clear" w:color="auto" w:fill="auto"/>
        <w:spacing w:before="0" w:after="0" w:line="298" w:lineRule="exact"/>
        <w:ind w:left="180"/>
        <w:jc w:val="both"/>
      </w:pPr>
      <w:r>
        <w:t>Un objectif</w:t>
      </w:r>
    </w:p>
    <w:p w:rsidR="0055223A" w:rsidRDefault="002F75BC">
      <w:pPr>
        <w:pStyle w:val="Corpsdutexte0"/>
        <w:shd w:val="clear" w:color="auto" w:fill="auto"/>
        <w:spacing w:before="0" w:after="234" w:line="298" w:lineRule="exact"/>
        <w:ind w:left="180" w:right="120"/>
      </w:pPr>
      <w:r>
        <w:t>Identifier les nouvelles modernités de la poésie. Y a-t-il des formes de poésie nouvelles que l'on n'identifie pas forcément comme poétiq</w:t>
      </w:r>
      <w:r>
        <w:t>ues? Comment changer notre regard sur la poésie et en faire une pratique populaire?</w:t>
      </w:r>
    </w:p>
    <w:p w:rsidR="00070719" w:rsidRDefault="00070719">
      <w:pPr>
        <w:pStyle w:val="Corpsdutexte0"/>
        <w:shd w:val="clear" w:color="auto" w:fill="auto"/>
        <w:spacing w:before="0" w:after="234" w:line="298" w:lineRule="exact"/>
        <w:ind w:left="180" w:right="120"/>
      </w:pPr>
    </w:p>
    <w:p w:rsidR="00070719" w:rsidRDefault="00070719">
      <w:pPr>
        <w:pStyle w:val="Corpsdutexte0"/>
        <w:shd w:val="clear" w:color="auto" w:fill="auto"/>
        <w:spacing w:before="0" w:after="234" w:line="298" w:lineRule="exact"/>
        <w:ind w:left="180" w:right="120"/>
      </w:pPr>
    </w:p>
    <w:p w:rsidR="0055223A" w:rsidRDefault="002F75BC">
      <w:pPr>
        <w:pStyle w:val="Corpsdutexte30"/>
        <w:shd w:val="clear" w:color="auto" w:fill="000000"/>
        <w:spacing w:before="0" w:after="89" w:line="230" w:lineRule="exact"/>
        <w:ind w:left="5220"/>
      </w:pPr>
      <w:r>
        <w:rPr>
          <w:rStyle w:val="Corpsdutexte31"/>
          <w:b/>
          <w:bCs/>
        </w:rPr>
        <w:t>! POINT DE VIGILANCE</w:t>
      </w:r>
    </w:p>
    <w:p w:rsidR="00070719" w:rsidRDefault="00070719">
      <w:pPr>
        <w:pStyle w:val="Corpsdutexte0"/>
        <w:shd w:val="clear" w:color="auto" w:fill="auto"/>
        <w:tabs>
          <w:tab w:val="right" w:pos="7651"/>
        </w:tabs>
        <w:spacing w:before="0" w:after="0" w:line="278" w:lineRule="exact"/>
        <w:ind w:left="180"/>
      </w:pPr>
    </w:p>
    <w:p w:rsidR="0055223A" w:rsidRDefault="002F75BC" w:rsidP="00070719">
      <w:pPr>
        <w:pStyle w:val="Corpsdutexte0"/>
        <w:shd w:val="clear" w:color="auto" w:fill="auto"/>
        <w:tabs>
          <w:tab w:val="right" w:pos="7651"/>
        </w:tabs>
        <w:spacing w:before="0" w:after="0" w:line="278" w:lineRule="exact"/>
        <w:ind w:left="180"/>
      </w:pPr>
      <w:r>
        <w:t>C'est une progression très simple à utiliser</w:t>
      </w:r>
      <w:r>
        <w:tab/>
        <w:t>II faut proposer des réponses</w:t>
      </w:r>
    </w:p>
    <w:p w:rsidR="0055223A" w:rsidRDefault="002F75BC" w:rsidP="00070719">
      <w:pPr>
        <w:pStyle w:val="Corpsdutexte0"/>
        <w:shd w:val="clear" w:color="auto" w:fill="auto"/>
        <w:tabs>
          <w:tab w:val="right" w:pos="7646"/>
        </w:tabs>
        <w:spacing w:before="0" w:after="0" w:line="278" w:lineRule="exact"/>
        <w:ind w:left="180"/>
      </w:pPr>
      <w:r>
        <w:t>pour l'exposé du Grand Oral qui demande de</w:t>
      </w:r>
      <w:r>
        <w:tab/>
        <w:t>concrètes et applicables</w:t>
      </w:r>
    </w:p>
    <w:p w:rsidR="0055223A" w:rsidRDefault="002F75BC" w:rsidP="00070719">
      <w:pPr>
        <w:pStyle w:val="Corpsdutexte0"/>
        <w:shd w:val="clear" w:color="auto" w:fill="auto"/>
        <w:tabs>
          <w:tab w:val="right" w:pos="7651"/>
        </w:tabs>
        <w:spacing w:before="0" w:after="0" w:line="278" w:lineRule="exact"/>
        <w:ind w:left="180"/>
      </w:pPr>
      <w:r>
        <w:t>développer une question et d'y répondre. Elle</w:t>
      </w:r>
      <w:r>
        <w:tab/>
        <w:t>pour ne pas rester dans des</w:t>
      </w:r>
    </w:p>
    <w:p w:rsidR="0055223A" w:rsidRDefault="002F75BC" w:rsidP="00070719">
      <w:pPr>
        <w:pStyle w:val="Corpsdutexte0"/>
        <w:shd w:val="clear" w:color="auto" w:fill="auto"/>
        <w:tabs>
          <w:tab w:val="right" w:pos="7646"/>
        </w:tabs>
        <w:spacing w:before="0" w:after="0" w:line="278" w:lineRule="exact"/>
        <w:ind w:left="180"/>
      </w:pPr>
      <w:r>
        <w:t>est aussi très efficace si l'on veut exposer un</w:t>
      </w:r>
      <w:r>
        <w:tab/>
        <w:t>principes généraux et abs-</w:t>
      </w:r>
    </w:p>
    <w:p w:rsidR="0055223A" w:rsidRDefault="002F75BC" w:rsidP="00070719">
      <w:pPr>
        <w:pStyle w:val="Corpsdutexte0"/>
        <w:shd w:val="clear" w:color="auto" w:fill="auto"/>
        <w:tabs>
          <w:tab w:val="right" w:pos="7651"/>
        </w:tabs>
        <w:spacing w:before="0" w:after="0" w:line="278" w:lineRule="exact"/>
        <w:ind w:left="180"/>
      </w:pPr>
      <w:r>
        <w:t>sujet technique et sa résolution. Par exemple :</w:t>
      </w:r>
      <w:r>
        <w:tab/>
        <w:t>traits. Je m'oblige à ce que</w:t>
      </w:r>
    </w:p>
    <w:p w:rsidR="0055223A" w:rsidRDefault="002F75BC" w:rsidP="00070719">
      <w:pPr>
        <w:pStyle w:val="Corpsdutexte0"/>
        <w:shd w:val="clear" w:color="auto" w:fill="auto"/>
        <w:tabs>
          <w:tab w:val="right" w:pos="7646"/>
        </w:tabs>
        <w:spacing w:before="0" w:after="0" w:line="278" w:lineRule="exact"/>
        <w:ind w:left="180"/>
      </w:pPr>
      <w:r>
        <w:t>comment une application va-t-e</w:t>
      </w:r>
      <w:r>
        <w:t>lle permettre</w:t>
      </w:r>
      <w:r>
        <w:tab/>
        <w:t>mes réponses au problème</w:t>
      </w:r>
    </w:p>
    <w:p w:rsidR="0055223A" w:rsidRDefault="002F75BC" w:rsidP="00070719">
      <w:pPr>
        <w:pStyle w:val="Corpsdutexte0"/>
        <w:shd w:val="clear" w:color="auto" w:fill="auto"/>
        <w:tabs>
          <w:tab w:val="right" w:pos="7646"/>
        </w:tabs>
        <w:spacing w:before="0" w:after="0" w:line="278" w:lineRule="exact"/>
        <w:ind w:left="180"/>
      </w:pPr>
      <w:r>
        <w:t>de rendre de nouveaux services aux usagers?</w:t>
      </w:r>
      <w:r>
        <w:tab/>
        <w:t>conduisent à agir ceux qui</w:t>
      </w:r>
    </w:p>
    <w:p w:rsidR="0055223A" w:rsidRDefault="002F75BC" w:rsidP="00070719">
      <w:pPr>
        <w:pStyle w:val="Corpsdutexte0"/>
        <w:shd w:val="clear" w:color="auto" w:fill="auto"/>
        <w:tabs>
          <w:tab w:val="right" w:pos="7637"/>
        </w:tabs>
        <w:spacing w:before="0" w:after="0" w:line="278" w:lineRule="exact"/>
        <w:ind w:left="180"/>
      </w:pPr>
      <w:r>
        <w:t>Pour être convaincant(e), il faut bien évoquer</w:t>
      </w:r>
      <w:r>
        <w:tab/>
        <w:t>m'écoutent, moi-même et</w:t>
      </w:r>
    </w:p>
    <w:p w:rsidR="0055223A" w:rsidRDefault="002F75BC" w:rsidP="00070719">
      <w:pPr>
        <w:pStyle w:val="Corpsdutexte0"/>
        <w:shd w:val="clear" w:color="auto" w:fill="auto"/>
        <w:tabs>
          <w:tab w:val="right" w:pos="7637"/>
        </w:tabs>
        <w:spacing w:before="0" w:after="0" w:line="278" w:lineRule="exact"/>
        <w:ind w:left="180"/>
      </w:pPr>
      <w:r>
        <w:t>le problème initial.</w:t>
      </w:r>
      <w:r>
        <w:tab/>
        <w:t>le citoyen.</w:t>
      </w:r>
    </w:p>
    <w:sectPr w:rsidR="0055223A">
      <w:type w:val="continuous"/>
      <w:pgSz w:w="11909" w:h="16838"/>
      <w:pgMar w:top="2391" w:right="1989" w:bottom="1796" w:left="1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BC" w:rsidRDefault="002F75BC">
      <w:r>
        <w:separator/>
      </w:r>
    </w:p>
  </w:endnote>
  <w:endnote w:type="continuationSeparator" w:id="0">
    <w:p w:rsidR="002F75BC" w:rsidRDefault="002F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BC" w:rsidRDefault="002F75BC"/>
  </w:footnote>
  <w:footnote w:type="continuationSeparator" w:id="0">
    <w:p w:rsidR="002F75BC" w:rsidRDefault="002F75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3A"/>
    <w:rsid w:val="00070719"/>
    <w:rsid w:val="002F75BC"/>
    <w:rsid w:val="005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18ECE"/>
  <w15:docId w15:val="{E30FB432-DA3B-4CC3-9E9E-961CB40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En-tte1">
    <w:name w:val="En-tête #1_"/>
    <w:basedOn w:val="Policepardfaut"/>
    <w:link w:val="En-tte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En-tte1NonGrasItalique">
    <w:name w:val="En-tête #1 + Non Gras;Italique"/>
    <w:basedOn w:val="En-tte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En-tteoupieddepage">
    <w:name w:val="En-tête ou pied de page_"/>
    <w:basedOn w:val="Policepardfaut"/>
    <w:link w:val="En-tteoupieddepag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n-tteoupieddepage1">
    <w:name w:val="En-tête ou pied de page"/>
    <w:basedOn w:val="En-tteoupieddepag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/>
    </w:rPr>
  </w:style>
  <w:style w:type="character" w:customStyle="1" w:styleId="En-tteoupieddepageSegoeUI75ptItalique">
    <w:name w:val="En-tête ou pied de page + Segoe UI;7;5 pt;Italique"/>
    <w:basedOn w:val="En-tteoupieddepage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orpsdutexte">
    <w:name w:val="Corps du texte_"/>
    <w:basedOn w:val="Policepardfaut"/>
    <w:link w:val="Corpsdutexte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CorpsdutexteItaliqueEspacement0pt">
    <w:name w:val="Corps du texte + Italique;Espacement 0 pt"/>
    <w:basedOn w:val="Corpsdutext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fr-FR"/>
    </w:rPr>
  </w:style>
  <w:style w:type="character" w:customStyle="1" w:styleId="Corpsdutexte2">
    <w:name w:val="Corps du texte (2)_"/>
    <w:basedOn w:val="Policepardfaut"/>
    <w:link w:val="Corpsdutexte20"/>
    <w:rPr>
      <w:rFonts w:ascii="Calibri" w:eastAsia="Calibri" w:hAnsi="Calibri" w:cs="Calibri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Corpsdutexte2NonItaliqueEspacement0pt">
    <w:name w:val="Corps du texte (2) + Non Italique;Espacement 0 pt"/>
    <w:basedOn w:val="Corpsdutexte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Corpsdutexte3">
    <w:name w:val="Corps du texte (3)_"/>
    <w:basedOn w:val="Policepardfaut"/>
    <w:link w:val="Corpsdutexte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sdutexte31">
    <w:name w:val="Corps du texte (3)"/>
    <w:basedOn w:val="Corpsdutexte3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fr-FR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after="300" w:line="0" w:lineRule="atLeast"/>
      <w:jc w:val="both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before="300" w:after="60" w:line="300" w:lineRule="exact"/>
      <w:jc w:val="both"/>
    </w:pPr>
    <w:rPr>
      <w:rFonts w:ascii="Calibri" w:eastAsia="Calibri" w:hAnsi="Calibri" w:cs="Calibri"/>
      <w:spacing w:val="-10"/>
      <w:sz w:val="25"/>
      <w:szCs w:val="25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300" w:after="180" w:line="305" w:lineRule="exact"/>
    </w:pPr>
    <w:rPr>
      <w:rFonts w:ascii="Calibri" w:eastAsia="Calibri" w:hAnsi="Calibri" w:cs="Calibri"/>
      <w:i/>
      <w:iCs/>
      <w:sz w:val="25"/>
      <w:szCs w:val="25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styleId="En-tte">
    <w:name w:val="header"/>
    <w:basedOn w:val="Normal"/>
    <w:link w:val="En-tteCar"/>
    <w:uiPriority w:val="99"/>
    <w:unhideWhenUsed/>
    <w:rsid w:val="00070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0719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70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07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2022-03-26T17:04:00Z</dcterms:created>
  <dcterms:modified xsi:type="dcterms:W3CDTF">2022-03-26T17:07:00Z</dcterms:modified>
</cp:coreProperties>
</file>