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44A" w:rsidRPr="006D644A" w:rsidRDefault="006D644A" w:rsidP="006D644A">
      <w:r w:rsidRPr="006D644A">
        <w:rPr>
          <w:b/>
          <w:bCs/>
        </w:rPr>
        <w:t xml:space="preserve">Plan construit en fonction des acteurs et de leurs intérêts pour le sujet du Grand Oral : </w:t>
      </w:r>
      <w:r w:rsidRPr="006D644A">
        <w:rPr>
          <w:b/>
          <w:bCs/>
          <w:highlight w:val="yellow"/>
        </w:rPr>
        <w:t>"Comment l’amour peut-il mener à la folie ?"</w:t>
      </w:r>
      <w:bookmarkStart w:id="0" w:name="_GoBack"/>
      <w:bookmarkEnd w:id="0"/>
    </w:p>
    <w:p w:rsidR="006D644A" w:rsidRPr="006D644A" w:rsidRDefault="006D644A" w:rsidP="006D644A">
      <w:r w:rsidRPr="006D644A">
        <w:rPr>
          <w:b/>
          <w:bCs/>
        </w:rPr>
        <w:t>Les acteurs :</w:t>
      </w:r>
    </w:p>
    <w:p w:rsidR="006D644A" w:rsidRPr="006D644A" w:rsidRDefault="006D644A" w:rsidP="006D644A">
      <w:pPr>
        <w:numPr>
          <w:ilvl w:val="0"/>
          <w:numId w:val="1"/>
        </w:numPr>
      </w:pPr>
      <w:r w:rsidRPr="006D644A">
        <w:rPr>
          <w:b/>
          <w:bCs/>
        </w:rPr>
        <w:t>Les individus :</w:t>
      </w:r>
    </w:p>
    <w:p w:rsidR="006D644A" w:rsidRPr="006D644A" w:rsidRDefault="006D644A" w:rsidP="006D644A">
      <w:pPr>
        <w:numPr>
          <w:ilvl w:val="1"/>
          <w:numId w:val="1"/>
        </w:numPr>
      </w:pPr>
      <w:r w:rsidRPr="006D644A">
        <w:t>Ils sont directement impliqués dans des relations amoureuses et peuvent être affectés par les émotions intenses liées à l'amour. Leur intérêt est de comprendre les effets de l'amour sur leur santé mentale et leur bien-être.</w:t>
      </w:r>
    </w:p>
    <w:p w:rsidR="006D644A" w:rsidRPr="006D644A" w:rsidRDefault="006D644A" w:rsidP="006D644A">
      <w:pPr>
        <w:numPr>
          <w:ilvl w:val="0"/>
          <w:numId w:val="1"/>
        </w:numPr>
      </w:pPr>
      <w:r w:rsidRPr="006D644A">
        <w:rPr>
          <w:b/>
          <w:bCs/>
        </w:rPr>
        <w:t>Les psychologues et les professionnels de la santé mentale :</w:t>
      </w:r>
    </w:p>
    <w:p w:rsidR="006D644A" w:rsidRPr="006D644A" w:rsidRDefault="006D644A" w:rsidP="006D644A">
      <w:pPr>
        <w:numPr>
          <w:ilvl w:val="1"/>
          <w:numId w:val="1"/>
        </w:numPr>
      </w:pPr>
      <w:r w:rsidRPr="006D644A">
        <w:t>Ils étudient les mécanismes psychologiques derrière l'amour et ses conséquences sur le comportement humain. Leur intérêt est d'identifier les facteurs qui peuvent conduire à des comportements obsessionnels ou irrationnels dans le contexte de l'amour.</w:t>
      </w:r>
    </w:p>
    <w:p w:rsidR="006D644A" w:rsidRPr="006D644A" w:rsidRDefault="006D644A" w:rsidP="006D644A">
      <w:pPr>
        <w:numPr>
          <w:ilvl w:val="0"/>
          <w:numId w:val="1"/>
        </w:numPr>
      </w:pPr>
      <w:r w:rsidRPr="006D644A">
        <w:rPr>
          <w:b/>
          <w:bCs/>
        </w:rPr>
        <w:t>Les artistes et les écrivains :</w:t>
      </w:r>
    </w:p>
    <w:p w:rsidR="006D644A" w:rsidRPr="006D644A" w:rsidRDefault="006D644A" w:rsidP="006D644A">
      <w:pPr>
        <w:numPr>
          <w:ilvl w:val="1"/>
          <w:numId w:val="1"/>
        </w:numPr>
      </w:pPr>
      <w:r w:rsidRPr="006D644A">
        <w:t>Ils explorent souvent les thèmes de l'amour et de la folie dans leur travail créatif. Leur intérêt est de représenter les expériences humaines complexes liées à l'amour et à ses conséquences émotionnelles et psychologiques.</w:t>
      </w:r>
    </w:p>
    <w:p w:rsidR="006D644A" w:rsidRPr="006D644A" w:rsidRDefault="006D644A" w:rsidP="006D644A">
      <w:r w:rsidRPr="006D644A">
        <w:rPr>
          <w:b/>
          <w:bCs/>
        </w:rPr>
        <w:t>Les intérêts et argumentaires déployés par les différents acteurs :</w:t>
      </w:r>
    </w:p>
    <w:p w:rsidR="006D644A" w:rsidRPr="006D644A" w:rsidRDefault="006D644A" w:rsidP="006D644A">
      <w:pPr>
        <w:numPr>
          <w:ilvl w:val="0"/>
          <w:numId w:val="2"/>
        </w:numPr>
      </w:pPr>
      <w:r w:rsidRPr="006D644A">
        <w:rPr>
          <w:b/>
          <w:bCs/>
        </w:rPr>
        <w:t>Les individus :</w:t>
      </w:r>
    </w:p>
    <w:p w:rsidR="006D644A" w:rsidRPr="006D644A" w:rsidRDefault="006D644A" w:rsidP="006D644A">
      <w:pPr>
        <w:numPr>
          <w:ilvl w:val="1"/>
          <w:numId w:val="2"/>
        </w:numPr>
      </w:pPr>
      <w:r w:rsidRPr="006D644A">
        <w:t>Intérêt : Comprendre les implications émotionnelles et psychologiques de l'amour.</w:t>
      </w:r>
    </w:p>
    <w:p w:rsidR="006D644A" w:rsidRPr="006D644A" w:rsidRDefault="006D644A" w:rsidP="006D644A">
      <w:pPr>
        <w:numPr>
          <w:ilvl w:val="1"/>
          <w:numId w:val="2"/>
        </w:numPr>
      </w:pPr>
      <w:r w:rsidRPr="006D644A">
        <w:t>Argument : Ils peuvent témoigner des effets dévastateurs de l'amour non réciproque, de la jalousie maladive et de l'obsession qui peuvent conduire à des comportements irrationnels et auto-destructeurs.</w:t>
      </w:r>
    </w:p>
    <w:p w:rsidR="006D644A" w:rsidRPr="006D644A" w:rsidRDefault="006D644A" w:rsidP="006D644A">
      <w:pPr>
        <w:numPr>
          <w:ilvl w:val="0"/>
          <w:numId w:val="2"/>
        </w:numPr>
      </w:pPr>
      <w:r w:rsidRPr="006D644A">
        <w:rPr>
          <w:b/>
          <w:bCs/>
        </w:rPr>
        <w:t>Les psychologues et les professionnels de la santé mentale :</w:t>
      </w:r>
    </w:p>
    <w:p w:rsidR="006D644A" w:rsidRPr="006D644A" w:rsidRDefault="006D644A" w:rsidP="006D644A">
      <w:pPr>
        <w:numPr>
          <w:ilvl w:val="1"/>
          <w:numId w:val="2"/>
        </w:numPr>
      </w:pPr>
      <w:r w:rsidRPr="006D644A">
        <w:t>Intérêt : Étudier les mécanismes psychologiques derrière les comportements amoureux extrêmes.</w:t>
      </w:r>
    </w:p>
    <w:p w:rsidR="006D644A" w:rsidRPr="006D644A" w:rsidRDefault="006D644A" w:rsidP="006D644A">
      <w:pPr>
        <w:numPr>
          <w:ilvl w:val="1"/>
          <w:numId w:val="2"/>
        </w:numPr>
      </w:pPr>
      <w:r w:rsidRPr="006D644A">
        <w:t>Argument : Ils peuvent expliquer comment des sentiments d'amour intense peuvent conduire à des troubles mentaux tels que la dépression, l'anxiété, les troubles obsessionnels-compulsifs et même la psychose.</w:t>
      </w:r>
    </w:p>
    <w:p w:rsidR="006D644A" w:rsidRPr="006D644A" w:rsidRDefault="006D644A" w:rsidP="006D644A">
      <w:pPr>
        <w:numPr>
          <w:ilvl w:val="0"/>
          <w:numId w:val="2"/>
        </w:numPr>
      </w:pPr>
      <w:r w:rsidRPr="006D644A">
        <w:rPr>
          <w:b/>
          <w:bCs/>
        </w:rPr>
        <w:t>Les artistes et les écrivains :</w:t>
      </w:r>
    </w:p>
    <w:p w:rsidR="006D644A" w:rsidRPr="006D644A" w:rsidRDefault="006D644A" w:rsidP="006D644A">
      <w:pPr>
        <w:numPr>
          <w:ilvl w:val="1"/>
          <w:numId w:val="2"/>
        </w:numPr>
      </w:pPr>
      <w:r w:rsidRPr="006D644A">
        <w:t>Intérêt : Explorer les dynamiques complexes de l'amour et de la folie.</w:t>
      </w:r>
    </w:p>
    <w:p w:rsidR="006D644A" w:rsidRPr="006D644A" w:rsidRDefault="006D644A" w:rsidP="006D644A">
      <w:pPr>
        <w:numPr>
          <w:ilvl w:val="1"/>
          <w:numId w:val="2"/>
        </w:numPr>
      </w:pPr>
      <w:r w:rsidRPr="006D644A">
        <w:t>Argument : Leurs œuvres littéraires, musicales ou visuelles peuvent mettre en lumière les conséquences tragiques de l'amour non partagé, de la passion dévorante et de la désillusion amoureuse qui peuvent conduire à des comportements irrationnels ou imprudents.</w:t>
      </w:r>
    </w:p>
    <w:p w:rsidR="006D644A" w:rsidRPr="006D644A" w:rsidRDefault="006D644A" w:rsidP="006D644A">
      <w:r w:rsidRPr="006D644A">
        <w:rPr>
          <w:b/>
          <w:bCs/>
        </w:rPr>
        <w:t>Les limites :</w:t>
      </w:r>
    </w:p>
    <w:p w:rsidR="006D644A" w:rsidRPr="006D644A" w:rsidRDefault="006D644A" w:rsidP="006D644A">
      <w:pPr>
        <w:numPr>
          <w:ilvl w:val="0"/>
          <w:numId w:val="3"/>
        </w:numPr>
      </w:pPr>
      <w:r w:rsidRPr="006D644A">
        <w:t xml:space="preserve">Bien que l'amour puisse être une source de bonheur et d'épanouissement pour de nombreuses personnes, il peut aussi être source de souffrance et de désespoir lorsqu'il n'est </w:t>
      </w:r>
      <w:r w:rsidRPr="006D644A">
        <w:lastRenderedPageBreak/>
        <w:t>pas partagé ou lorsqu'il devient excessif. Il est donc important de prendre conscience des risques associés à l'amour et de chercher un équilibre sain dans les relations amoureuses pour éviter de tomber dans la folie.</w:t>
      </w:r>
    </w:p>
    <w:p w:rsidR="00F264D6" w:rsidRDefault="00F264D6"/>
    <w:sectPr w:rsidR="00F264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67B04"/>
    <w:multiLevelType w:val="multilevel"/>
    <w:tmpl w:val="32568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300E0F"/>
    <w:multiLevelType w:val="multilevel"/>
    <w:tmpl w:val="251C1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1407272"/>
    <w:multiLevelType w:val="multilevel"/>
    <w:tmpl w:val="7C58A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44A"/>
    <w:rsid w:val="006D644A"/>
    <w:rsid w:val="00F2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B1FC6-5A10-4703-A7A6-484127E3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4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</dc:creator>
  <cp:keywords/>
  <dc:description/>
  <cp:lastModifiedBy>Michel</cp:lastModifiedBy>
  <cp:revision>1</cp:revision>
  <dcterms:created xsi:type="dcterms:W3CDTF">2024-02-20T15:47:00Z</dcterms:created>
  <dcterms:modified xsi:type="dcterms:W3CDTF">2024-02-20T15:47:00Z</dcterms:modified>
</cp:coreProperties>
</file>