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AE0" w:rsidRPr="00311AE0" w:rsidRDefault="00311AE0" w:rsidP="00311AE0">
      <w:r w:rsidRPr="00311AE0">
        <w:rPr>
          <w:b/>
          <w:bCs/>
        </w:rPr>
        <w:t xml:space="preserve">Plan construit sur un rapport d'étonnement pour répondre à la question </w:t>
      </w:r>
      <w:r w:rsidRPr="00311AE0">
        <w:rPr>
          <w:b/>
          <w:bCs/>
          <w:highlight w:val="yellow"/>
        </w:rPr>
        <w:t>: "L’uberisation de l’emploi : menace ou opportunité ?"</w:t>
      </w:r>
      <w:bookmarkStart w:id="0" w:name="_GoBack"/>
      <w:bookmarkEnd w:id="0"/>
    </w:p>
    <w:p w:rsidR="00311AE0" w:rsidRPr="00311AE0" w:rsidRDefault="00311AE0" w:rsidP="00311AE0">
      <w:r w:rsidRPr="00311AE0">
        <w:rPr>
          <w:b/>
          <w:bCs/>
        </w:rPr>
        <w:t>L'a priori favorable :</w:t>
      </w:r>
    </w:p>
    <w:p w:rsidR="00311AE0" w:rsidRPr="00311AE0" w:rsidRDefault="00311AE0" w:rsidP="00311AE0">
      <w:pPr>
        <w:numPr>
          <w:ilvl w:val="0"/>
          <w:numId w:val="1"/>
        </w:numPr>
      </w:pPr>
      <w:r w:rsidRPr="00311AE0">
        <w:t>Initialement, j'ai considéré l'uberisation de l'emploi comme une opportunité de flexibilité et de nouvelles opportunités d'emploi.</w:t>
      </w:r>
    </w:p>
    <w:p w:rsidR="00311AE0" w:rsidRPr="00311AE0" w:rsidRDefault="00311AE0" w:rsidP="00311AE0">
      <w:r w:rsidRPr="00311AE0">
        <w:rPr>
          <w:b/>
          <w:bCs/>
        </w:rPr>
        <w:t>Les étonnements successifs :</w:t>
      </w:r>
    </w:p>
    <w:p w:rsidR="00311AE0" w:rsidRPr="00311AE0" w:rsidRDefault="00311AE0" w:rsidP="00311AE0">
      <w:pPr>
        <w:numPr>
          <w:ilvl w:val="0"/>
          <w:numId w:val="2"/>
        </w:numPr>
      </w:pPr>
      <w:r w:rsidRPr="00311AE0">
        <w:t>Tout d'abord, j'ai été surpris d'apprendre que l'uberisation de l'emploi peut entraîner une précarisation croissante des travailleurs, avec des salaires bas, des conditions de travail instables et une protection sociale limitée. Cela m'a amené à remettre en question l'idée que l'uberisation est uniquement une opportunité pour les travailleurs.</w:t>
      </w:r>
    </w:p>
    <w:p w:rsidR="00311AE0" w:rsidRPr="00311AE0" w:rsidRDefault="00311AE0" w:rsidP="00311AE0">
      <w:pPr>
        <w:numPr>
          <w:ilvl w:val="0"/>
          <w:numId w:val="2"/>
        </w:numPr>
      </w:pPr>
      <w:r w:rsidRPr="00311AE0">
        <w:t>En continuant mes recherches, j'ai découvert que l'uberisation peut également avoir des impacts négatifs sur les entreprises traditionnelles et les secteurs d'activité établis. La concurrence accrue des plateformes numériques peut entraîner une déstabilisation des marchés du travail traditionnels et une diminution des standards de qualité et de sécurité.</w:t>
      </w:r>
    </w:p>
    <w:p w:rsidR="00311AE0" w:rsidRPr="00311AE0" w:rsidRDefault="00311AE0" w:rsidP="00311AE0">
      <w:pPr>
        <w:numPr>
          <w:ilvl w:val="0"/>
          <w:numId w:val="2"/>
        </w:numPr>
      </w:pPr>
      <w:r w:rsidRPr="00311AE0">
        <w:t>Cependant, j'ai également été étonné de constater que l'uberisation peut offrir des opportunités d'emploi supplémentaires pour certaines populations, comme les travailleurs indépendants, les étudiants et les personnes en situation de handicap, qui peuvent trouver dans ces plateformes une flexibilité adaptée à leurs besoins spécifiques.</w:t>
      </w:r>
    </w:p>
    <w:p w:rsidR="00311AE0" w:rsidRPr="00311AE0" w:rsidRDefault="00311AE0" w:rsidP="00311AE0">
      <w:pPr>
        <w:numPr>
          <w:ilvl w:val="0"/>
          <w:numId w:val="2"/>
        </w:numPr>
      </w:pPr>
      <w:r w:rsidRPr="00311AE0">
        <w:t>De plus, j'ai été surpris d'apprendre que l'uberisation peut également encourager l'innovation et la création d'entreprises, en permettant à de nouveaux acteurs d'entrer sur le marché avec des modèles économiques disruptifs et des services innovants.</w:t>
      </w:r>
    </w:p>
    <w:p w:rsidR="00311AE0" w:rsidRPr="00311AE0" w:rsidRDefault="00311AE0" w:rsidP="00311AE0">
      <w:r w:rsidRPr="00311AE0">
        <w:rPr>
          <w:b/>
          <w:bCs/>
        </w:rPr>
        <w:t>Conclusion :</w:t>
      </w:r>
    </w:p>
    <w:p w:rsidR="00311AE0" w:rsidRPr="00311AE0" w:rsidRDefault="00311AE0" w:rsidP="00311AE0">
      <w:pPr>
        <w:numPr>
          <w:ilvl w:val="0"/>
          <w:numId w:val="3"/>
        </w:numPr>
      </w:pPr>
      <w:r w:rsidRPr="00311AE0">
        <w:t>En conclusion, mes recherches m'ont conduit à reconnaître que l'uberisation de l'emploi présente à la fois des défis et des opportunités. Il est important de prendre en compte les différents aspects de ce phénomène pour évaluer son impact global sur la société, et de trouver des solutions équilibrées qui favorisent l'inclusion sociale, la protection des travailleurs et la croissance économique.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615F31"/>
    <w:multiLevelType w:val="multilevel"/>
    <w:tmpl w:val="6136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8AF499D"/>
    <w:multiLevelType w:val="multilevel"/>
    <w:tmpl w:val="95EC1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8A634C"/>
    <w:multiLevelType w:val="multilevel"/>
    <w:tmpl w:val="27C29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AE0"/>
    <w:rsid w:val="00311AE0"/>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D0D28-31A8-4916-8F34-202852DF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4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309</Words>
  <Characters>1705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2024-02-20T15:57:00Z</dcterms:created>
  <dcterms:modified xsi:type="dcterms:W3CDTF">2024-02-20T15:58:00Z</dcterms:modified>
</cp:coreProperties>
</file>