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C93" w:rsidRPr="00293C93" w:rsidRDefault="00293C93" w:rsidP="00293C93">
      <w:r w:rsidRPr="00293C93">
        <w:rPr>
          <w:b/>
          <w:bCs/>
        </w:rPr>
        <w:t xml:space="preserve">Plan construit sur un rapport d'étonnement pour répondre à la question : </w:t>
      </w:r>
      <w:r w:rsidRPr="00293C93">
        <w:rPr>
          <w:b/>
          <w:bCs/>
          <w:highlight w:val="yellow"/>
        </w:rPr>
        <w:t>"Comment l’IA va et révolutionne déjà le monde d’aujourd’hui ?"</w:t>
      </w:r>
      <w:bookmarkStart w:id="0" w:name="_GoBack"/>
      <w:bookmarkEnd w:id="0"/>
    </w:p>
    <w:p w:rsidR="00293C93" w:rsidRPr="00293C93" w:rsidRDefault="00293C93" w:rsidP="00293C93">
      <w:r w:rsidRPr="00293C93">
        <w:rPr>
          <w:b/>
          <w:bCs/>
        </w:rPr>
        <w:t>L'a priori favorable :</w:t>
      </w:r>
    </w:p>
    <w:p w:rsidR="00293C93" w:rsidRPr="00293C93" w:rsidRDefault="00293C93" w:rsidP="00293C93">
      <w:pPr>
        <w:numPr>
          <w:ilvl w:val="0"/>
          <w:numId w:val="1"/>
        </w:numPr>
      </w:pPr>
      <w:r w:rsidRPr="00293C93">
        <w:t>Initialement, j'ai supposé que l'intelligence artificielle (IA) était principalement utilisée pour automatiser des tâches simples et améliorer l'efficacité des processus existants.</w:t>
      </w:r>
    </w:p>
    <w:p w:rsidR="00293C93" w:rsidRPr="00293C93" w:rsidRDefault="00293C93" w:rsidP="00293C93">
      <w:r w:rsidRPr="00293C93">
        <w:rPr>
          <w:b/>
          <w:bCs/>
        </w:rPr>
        <w:t>Les étonnements successifs :</w:t>
      </w:r>
    </w:p>
    <w:p w:rsidR="00293C93" w:rsidRPr="00293C93" w:rsidRDefault="00293C93" w:rsidP="00293C93">
      <w:pPr>
        <w:numPr>
          <w:ilvl w:val="0"/>
          <w:numId w:val="2"/>
        </w:numPr>
      </w:pPr>
      <w:r w:rsidRPr="00293C93">
        <w:t>Tout d'abord, j'ai été surpris d'apprendre que l'IA révolutionne déjà de nombreux aspects de notre vie quotidienne, de la santé à l'éducation en passant par le commerce et les transports. Elle est utilisée pour diagnostiquer des maladies, personnaliser l'expérience utilisateur, prédire les comportements des consommateurs et optimiser les opérations commerciales.</w:t>
      </w:r>
    </w:p>
    <w:p w:rsidR="00293C93" w:rsidRPr="00293C93" w:rsidRDefault="00293C93" w:rsidP="00293C93">
      <w:pPr>
        <w:numPr>
          <w:ilvl w:val="0"/>
          <w:numId w:val="2"/>
        </w:numPr>
      </w:pPr>
      <w:r w:rsidRPr="00293C93">
        <w:t>En poursuivant mes recherches, j'ai découvert que l'IA est également en train de transformer les industries traditionnelles, telles que l'automobile, la finance et le journalisme. Les voitures autonomes, les systèmes de trading algorithmique et les rédacteurs automatiques sont quelques exemples de la manière dont l'IA révolutionne ces secteurs.</w:t>
      </w:r>
    </w:p>
    <w:p w:rsidR="00293C93" w:rsidRPr="00293C93" w:rsidRDefault="00293C93" w:rsidP="00293C93">
      <w:pPr>
        <w:numPr>
          <w:ilvl w:val="0"/>
          <w:numId w:val="2"/>
        </w:numPr>
      </w:pPr>
      <w:r w:rsidRPr="00293C93">
        <w:t>Cependant, j'ai également été étonné de constater que l'IA soulève des questions éthiques et sociétales importantes, notamment en ce qui concerne la protection de la vie privée, la sécurité des données et l'impact sur l'emploi. La dépendance croissante à l'égard des algorithmes et des systèmes automatisés pose des défis en matière de responsabilité et de transparence.</w:t>
      </w:r>
    </w:p>
    <w:p w:rsidR="00293C93" w:rsidRPr="00293C93" w:rsidRDefault="00293C93" w:rsidP="00293C93">
      <w:pPr>
        <w:numPr>
          <w:ilvl w:val="0"/>
          <w:numId w:val="2"/>
        </w:numPr>
      </w:pPr>
      <w:r w:rsidRPr="00293C93">
        <w:t>De plus, j'ai été surpris d'apprendre que l'IA peut également contribuer à résoudre des problèmes mondiaux urgents, tels que le changement climatique, la pauvreté et les maladies. Les applications de l'IA dans la modélisation climatique, l'aide humanitaire et la médecine peuvent avoir un impact significatif sur la société et l'environnement.</w:t>
      </w:r>
    </w:p>
    <w:p w:rsidR="00293C93" w:rsidRPr="00293C93" w:rsidRDefault="00293C93" w:rsidP="00293C93">
      <w:r w:rsidRPr="00293C93">
        <w:rPr>
          <w:b/>
          <w:bCs/>
        </w:rPr>
        <w:t>Conclusion :</w:t>
      </w:r>
    </w:p>
    <w:p w:rsidR="00293C93" w:rsidRPr="00293C93" w:rsidRDefault="00293C93" w:rsidP="00293C93">
      <w:pPr>
        <w:numPr>
          <w:ilvl w:val="0"/>
          <w:numId w:val="3"/>
        </w:numPr>
      </w:pPr>
      <w:r w:rsidRPr="00293C93">
        <w:t>En conclusion, mes recherches m'ont montré que l'IA va déjà au-delà de nos attentes initiales et révolutionne de nombreux aspects de notre vie quotidienne et de notre société. Bien que ses avantages soient indéniables, il est crucial de surveiller de près ses implications et de développer des politiques et des réglementations appropriées pour garantir qu'elle soit utilisée de manière éthique et responsable.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233A6E"/>
    <w:multiLevelType w:val="multilevel"/>
    <w:tmpl w:val="AA96B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BD17740"/>
    <w:multiLevelType w:val="multilevel"/>
    <w:tmpl w:val="6C463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8896B5E"/>
    <w:multiLevelType w:val="multilevel"/>
    <w:tmpl w:val="74486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C93"/>
    <w:rsid w:val="00293C93"/>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9D2518-C345-4AA5-B8C8-97282967D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97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341</Words>
  <Characters>1881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2024-02-20T16:06:00Z</dcterms:created>
  <dcterms:modified xsi:type="dcterms:W3CDTF">2024-02-20T16:07:00Z</dcterms:modified>
</cp:coreProperties>
</file>