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55C" w:rsidRPr="0000255C" w:rsidRDefault="0000255C" w:rsidP="0000255C">
      <w:r w:rsidRPr="0000255C">
        <w:t xml:space="preserve">plan historique pour le sujet suivant : </w:t>
      </w:r>
      <w:r w:rsidRPr="0000255C">
        <w:rPr>
          <w:highlight w:val="yellow"/>
        </w:rPr>
        <w:t>"Pourquoi conserver les variétés anciennes ?"</w:t>
      </w:r>
    </w:p>
    <w:p w:rsidR="0000255C" w:rsidRPr="0000255C" w:rsidRDefault="0000255C" w:rsidP="0000255C">
      <w:bookmarkStart w:id="0" w:name="_GoBack"/>
      <w:bookmarkEnd w:id="0"/>
      <w:r w:rsidRPr="0000255C">
        <w:rPr>
          <w:b/>
          <w:bCs/>
        </w:rPr>
        <w:t>Hier</w:t>
      </w:r>
    </w:p>
    <w:p w:rsidR="0000255C" w:rsidRPr="0000255C" w:rsidRDefault="0000255C" w:rsidP="0000255C">
      <w:pPr>
        <w:numPr>
          <w:ilvl w:val="0"/>
          <w:numId w:val="1"/>
        </w:numPr>
      </w:pPr>
      <w:r w:rsidRPr="0000255C">
        <w:t>Dans le passé, les variétés anciennes de plantes et d'animaux étaient essentielles à la sécurité alimentaire et à la diversité génétique. Les agriculteurs et les éleveurs sélectionnaient et conservaient ces variétés pour leur adaptation aux conditions locales, leur résistance aux maladies et leur saveur unique.</w:t>
      </w:r>
    </w:p>
    <w:p w:rsidR="0000255C" w:rsidRPr="0000255C" w:rsidRDefault="0000255C" w:rsidP="0000255C">
      <w:r w:rsidRPr="0000255C">
        <w:rPr>
          <w:b/>
          <w:bCs/>
        </w:rPr>
        <w:t>Aujourd'hui</w:t>
      </w:r>
    </w:p>
    <w:p w:rsidR="0000255C" w:rsidRPr="0000255C" w:rsidRDefault="0000255C" w:rsidP="0000255C">
      <w:pPr>
        <w:numPr>
          <w:ilvl w:val="0"/>
          <w:numId w:val="2"/>
        </w:numPr>
      </w:pPr>
      <w:r w:rsidRPr="0000255C">
        <w:t>Aujourd'hui, la conservation des variétés anciennes revêt une importance croissante en raison de la perte rapide de la biodiversité et des défis posés par le changement climatique et la mondialisation. Ces variétés sont souvent mieux adaptées aux conditions environnementales changeantes et peuvent fournir des ressources génétiques précieuses pour le développement de nouvelles cultures et races résistantes.</w:t>
      </w:r>
    </w:p>
    <w:p w:rsidR="0000255C" w:rsidRPr="0000255C" w:rsidRDefault="0000255C" w:rsidP="0000255C">
      <w:r w:rsidRPr="0000255C">
        <w:rPr>
          <w:b/>
          <w:bCs/>
        </w:rPr>
        <w:t>Demain</w:t>
      </w:r>
    </w:p>
    <w:p w:rsidR="0000255C" w:rsidRPr="0000255C" w:rsidRDefault="0000255C" w:rsidP="0000255C">
      <w:pPr>
        <w:numPr>
          <w:ilvl w:val="0"/>
          <w:numId w:val="3"/>
        </w:numPr>
      </w:pPr>
      <w:r w:rsidRPr="0000255C">
        <w:t>Demain, la conservation des variétés anciennes sera essentielle pour garantir la sécurité alimentaire mondiale, préserver la diversité génétique et promouvoir la durabilité agricole. Des initiatives telles que les banques de gènes et les jardins de variétés anciennes jouent un rôle crucial dans la préservation de ces ressources précieuses pour les générations futures.</w:t>
      </w:r>
    </w:p>
    <w:p w:rsidR="0000255C" w:rsidRPr="0000255C" w:rsidRDefault="0000255C" w:rsidP="0000255C">
      <w:r w:rsidRPr="0000255C">
        <w:rPr>
          <w:b/>
          <w:bCs/>
        </w:rPr>
        <w:t>Conclusion critique :</w:t>
      </w:r>
    </w:p>
    <w:p w:rsidR="0000255C" w:rsidRPr="0000255C" w:rsidRDefault="0000255C" w:rsidP="0000255C">
      <w:pPr>
        <w:numPr>
          <w:ilvl w:val="0"/>
          <w:numId w:val="4"/>
        </w:numPr>
      </w:pPr>
      <w:r w:rsidRPr="0000255C">
        <w:t>En conclusion, la conservation des variétés anciennes est vitale pour maintenir la résilience et la durabilité de nos systèmes alimentaires face aux défis actuels et futurs. Elle témoigne de notre engagement envers la préservation de la biodiversité et de notre reconnaissance de la valeur des connaissances traditionnelles et des ressources génétiques héritées de nos ancêtres. Toutefois, cette conservation nécessite un effort collectif et continu pour sensibiliser, financer et mettre en œuvre des stratégies efficaces de préservation et de valorisation des variétés anciennes.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70FA3"/>
    <w:multiLevelType w:val="multilevel"/>
    <w:tmpl w:val="266C8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64300FB"/>
    <w:multiLevelType w:val="multilevel"/>
    <w:tmpl w:val="B1F8F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CA624B9"/>
    <w:multiLevelType w:val="multilevel"/>
    <w:tmpl w:val="EE0AA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4000663"/>
    <w:multiLevelType w:val="multilevel"/>
    <w:tmpl w:val="83328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55C"/>
    <w:rsid w:val="0000255C"/>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3393F"/>
  <w15:chartTrackingRefBased/>
  <w15:docId w15:val="{45BBF3D6-BE81-4008-B84A-83A96CBC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013650">
      <w:bodyDiv w:val="1"/>
      <w:marLeft w:val="0"/>
      <w:marRight w:val="0"/>
      <w:marTop w:val="0"/>
      <w:marBottom w:val="0"/>
      <w:divBdr>
        <w:top w:val="none" w:sz="0" w:space="0" w:color="auto"/>
        <w:left w:val="none" w:sz="0" w:space="0" w:color="auto"/>
        <w:bottom w:val="none" w:sz="0" w:space="0" w:color="auto"/>
        <w:right w:val="none" w:sz="0" w:space="0" w:color="auto"/>
      </w:divBdr>
      <w:divsChild>
        <w:div w:id="1043483285">
          <w:marLeft w:val="0"/>
          <w:marRight w:val="0"/>
          <w:marTop w:val="0"/>
          <w:marBottom w:val="0"/>
          <w:divBdr>
            <w:top w:val="single" w:sz="2" w:space="0" w:color="E3E3E3"/>
            <w:left w:val="single" w:sz="2" w:space="0" w:color="E3E3E3"/>
            <w:bottom w:val="single" w:sz="2" w:space="0" w:color="E3E3E3"/>
            <w:right w:val="single" w:sz="2" w:space="0" w:color="E3E3E3"/>
          </w:divBdr>
          <w:divsChild>
            <w:div w:id="1097287533">
              <w:marLeft w:val="0"/>
              <w:marRight w:val="0"/>
              <w:marTop w:val="100"/>
              <w:marBottom w:val="100"/>
              <w:divBdr>
                <w:top w:val="single" w:sz="2" w:space="0" w:color="E3E3E3"/>
                <w:left w:val="single" w:sz="2" w:space="0" w:color="E3E3E3"/>
                <w:bottom w:val="single" w:sz="2" w:space="0" w:color="E3E3E3"/>
                <w:right w:val="single" w:sz="2" w:space="0" w:color="E3E3E3"/>
              </w:divBdr>
              <w:divsChild>
                <w:div w:id="1677925600">
                  <w:marLeft w:val="0"/>
                  <w:marRight w:val="0"/>
                  <w:marTop w:val="0"/>
                  <w:marBottom w:val="0"/>
                  <w:divBdr>
                    <w:top w:val="single" w:sz="2" w:space="0" w:color="E3E3E3"/>
                    <w:left w:val="single" w:sz="2" w:space="0" w:color="E3E3E3"/>
                    <w:bottom w:val="single" w:sz="2" w:space="0" w:color="E3E3E3"/>
                    <w:right w:val="single" w:sz="2" w:space="0" w:color="E3E3E3"/>
                  </w:divBdr>
                  <w:divsChild>
                    <w:div w:id="293410547">
                      <w:marLeft w:val="0"/>
                      <w:marRight w:val="0"/>
                      <w:marTop w:val="0"/>
                      <w:marBottom w:val="0"/>
                      <w:divBdr>
                        <w:top w:val="single" w:sz="2" w:space="0" w:color="E3E3E3"/>
                        <w:left w:val="single" w:sz="2" w:space="0" w:color="E3E3E3"/>
                        <w:bottom w:val="single" w:sz="2" w:space="0" w:color="E3E3E3"/>
                        <w:right w:val="single" w:sz="2" w:space="0" w:color="E3E3E3"/>
                      </w:divBdr>
                      <w:divsChild>
                        <w:div w:id="475030058">
                          <w:marLeft w:val="0"/>
                          <w:marRight w:val="0"/>
                          <w:marTop w:val="0"/>
                          <w:marBottom w:val="0"/>
                          <w:divBdr>
                            <w:top w:val="single" w:sz="2" w:space="0" w:color="E3E3E3"/>
                            <w:left w:val="single" w:sz="2" w:space="0" w:color="E3E3E3"/>
                            <w:bottom w:val="single" w:sz="2" w:space="0" w:color="E3E3E3"/>
                            <w:right w:val="single" w:sz="2" w:space="0" w:color="E3E3E3"/>
                          </w:divBdr>
                          <w:divsChild>
                            <w:div w:id="459106322">
                              <w:marLeft w:val="0"/>
                              <w:marRight w:val="0"/>
                              <w:marTop w:val="0"/>
                              <w:marBottom w:val="0"/>
                              <w:divBdr>
                                <w:top w:val="single" w:sz="2" w:space="0" w:color="E3E3E3"/>
                                <w:left w:val="single" w:sz="2" w:space="0" w:color="E3E3E3"/>
                                <w:bottom w:val="single" w:sz="2" w:space="0" w:color="E3E3E3"/>
                                <w:right w:val="single" w:sz="2" w:space="0" w:color="E3E3E3"/>
                              </w:divBdr>
                              <w:divsChild>
                                <w:div w:id="1363045818">
                                  <w:marLeft w:val="0"/>
                                  <w:marRight w:val="0"/>
                                  <w:marTop w:val="0"/>
                                  <w:marBottom w:val="0"/>
                                  <w:divBdr>
                                    <w:top w:val="single" w:sz="2" w:space="0" w:color="E3E3E3"/>
                                    <w:left w:val="single" w:sz="2" w:space="0" w:color="E3E3E3"/>
                                    <w:bottom w:val="single" w:sz="2" w:space="0" w:color="E3E3E3"/>
                                    <w:right w:val="single" w:sz="2" w:space="0" w:color="E3E3E3"/>
                                  </w:divBdr>
                                  <w:divsChild>
                                    <w:div w:id="9292398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56105921">
          <w:marLeft w:val="0"/>
          <w:marRight w:val="0"/>
          <w:marTop w:val="0"/>
          <w:marBottom w:val="0"/>
          <w:divBdr>
            <w:top w:val="single" w:sz="2" w:space="0" w:color="E3E3E3"/>
            <w:left w:val="single" w:sz="2" w:space="0" w:color="E3E3E3"/>
            <w:bottom w:val="single" w:sz="2" w:space="0" w:color="E3E3E3"/>
            <w:right w:val="single" w:sz="2" w:space="0" w:color="E3E3E3"/>
          </w:divBdr>
          <w:divsChild>
            <w:div w:id="30540378">
              <w:marLeft w:val="0"/>
              <w:marRight w:val="0"/>
              <w:marTop w:val="100"/>
              <w:marBottom w:val="100"/>
              <w:divBdr>
                <w:top w:val="single" w:sz="2" w:space="0" w:color="E3E3E3"/>
                <w:left w:val="single" w:sz="2" w:space="0" w:color="E3E3E3"/>
                <w:bottom w:val="single" w:sz="2" w:space="0" w:color="E3E3E3"/>
                <w:right w:val="single" w:sz="2" w:space="0" w:color="E3E3E3"/>
              </w:divBdr>
              <w:divsChild>
                <w:div w:id="441262459">
                  <w:marLeft w:val="0"/>
                  <w:marRight w:val="0"/>
                  <w:marTop w:val="0"/>
                  <w:marBottom w:val="0"/>
                  <w:divBdr>
                    <w:top w:val="single" w:sz="2" w:space="0" w:color="E3E3E3"/>
                    <w:left w:val="single" w:sz="2" w:space="0" w:color="E3E3E3"/>
                    <w:bottom w:val="single" w:sz="2" w:space="0" w:color="E3E3E3"/>
                    <w:right w:val="single" w:sz="2" w:space="0" w:color="E3E3E3"/>
                  </w:divBdr>
                  <w:divsChild>
                    <w:div w:id="511338557">
                      <w:marLeft w:val="0"/>
                      <w:marRight w:val="0"/>
                      <w:marTop w:val="0"/>
                      <w:marBottom w:val="0"/>
                      <w:divBdr>
                        <w:top w:val="single" w:sz="2" w:space="0" w:color="E3E3E3"/>
                        <w:left w:val="single" w:sz="2" w:space="0" w:color="E3E3E3"/>
                        <w:bottom w:val="single" w:sz="2" w:space="0" w:color="E3E3E3"/>
                        <w:right w:val="single" w:sz="2" w:space="0" w:color="E3E3E3"/>
                      </w:divBdr>
                      <w:divsChild>
                        <w:div w:id="302665751">
                          <w:marLeft w:val="0"/>
                          <w:marRight w:val="0"/>
                          <w:marTop w:val="0"/>
                          <w:marBottom w:val="0"/>
                          <w:divBdr>
                            <w:top w:val="single" w:sz="2" w:space="0" w:color="E3E3E3"/>
                            <w:left w:val="single" w:sz="2" w:space="0" w:color="E3E3E3"/>
                            <w:bottom w:val="single" w:sz="2" w:space="0" w:color="E3E3E3"/>
                            <w:right w:val="single" w:sz="2" w:space="0" w:color="E3E3E3"/>
                          </w:divBdr>
                          <w:divsChild>
                            <w:div w:id="1353141020">
                              <w:marLeft w:val="0"/>
                              <w:marRight w:val="0"/>
                              <w:marTop w:val="0"/>
                              <w:marBottom w:val="0"/>
                              <w:divBdr>
                                <w:top w:val="single" w:sz="2" w:space="0" w:color="E3E3E3"/>
                                <w:left w:val="single" w:sz="2" w:space="0" w:color="E3E3E3"/>
                                <w:bottom w:val="single" w:sz="2" w:space="0" w:color="E3E3E3"/>
                                <w:right w:val="single" w:sz="2" w:space="0" w:color="E3E3E3"/>
                              </w:divBdr>
                              <w:divsChild>
                                <w:div w:id="428893743">
                                  <w:marLeft w:val="0"/>
                                  <w:marRight w:val="0"/>
                                  <w:marTop w:val="0"/>
                                  <w:marBottom w:val="0"/>
                                  <w:divBdr>
                                    <w:top w:val="single" w:sz="2" w:space="0" w:color="E3E3E3"/>
                                    <w:left w:val="single" w:sz="2" w:space="0" w:color="E3E3E3"/>
                                    <w:bottom w:val="single" w:sz="2" w:space="0" w:color="E3E3E3"/>
                                    <w:right w:val="single" w:sz="2" w:space="0" w:color="E3E3E3"/>
                                  </w:divBdr>
                                  <w:divsChild>
                                    <w:div w:id="132188949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89753645">
                      <w:marLeft w:val="0"/>
                      <w:marRight w:val="0"/>
                      <w:marTop w:val="0"/>
                      <w:marBottom w:val="0"/>
                      <w:divBdr>
                        <w:top w:val="single" w:sz="2" w:space="0" w:color="E3E3E3"/>
                        <w:left w:val="single" w:sz="2" w:space="0" w:color="E3E3E3"/>
                        <w:bottom w:val="single" w:sz="2" w:space="0" w:color="E3E3E3"/>
                        <w:right w:val="single" w:sz="2" w:space="0" w:color="E3E3E3"/>
                      </w:divBdr>
                      <w:divsChild>
                        <w:div w:id="395394226">
                          <w:marLeft w:val="0"/>
                          <w:marRight w:val="0"/>
                          <w:marTop w:val="0"/>
                          <w:marBottom w:val="0"/>
                          <w:divBdr>
                            <w:top w:val="single" w:sz="2" w:space="0" w:color="E3E3E3"/>
                            <w:left w:val="single" w:sz="2" w:space="0" w:color="E3E3E3"/>
                            <w:bottom w:val="single" w:sz="2" w:space="0" w:color="E3E3E3"/>
                            <w:right w:val="single" w:sz="2" w:space="0" w:color="E3E3E3"/>
                          </w:divBdr>
                        </w:div>
                        <w:div w:id="1498686460">
                          <w:marLeft w:val="0"/>
                          <w:marRight w:val="0"/>
                          <w:marTop w:val="0"/>
                          <w:marBottom w:val="0"/>
                          <w:divBdr>
                            <w:top w:val="single" w:sz="2" w:space="0" w:color="E3E3E3"/>
                            <w:left w:val="single" w:sz="2" w:space="0" w:color="E3E3E3"/>
                            <w:bottom w:val="single" w:sz="2" w:space="0" w:color="E3E3E3"/>
                            <w:right w:val="single" w:sz="2" w:space="0" w:color="E3E3E3"/>
                          </w:divBdr>
                          <w:divsChild>
                            <w:div w:id="1725524081">
                              <w:marLeft w:val="0"/>
                              <w:marRight w:val="0"/>
                              <w:marTop w:val="0"/>
                              <w:marBottom w:val="0"/>
                              <w:divBdr>
                                <w:top w:val="single" w:sz="2" w:space="0" w:color="E3E3E3"/>
                                <w:left w:val="single" w:sz="2" w:space="0" w:color="E3E3E3"/>
                                <w:bottom w:val="single" w:sz="2" w:space="0" w:color="E3E3E3"/>
                                <w:right w:val="single" w:sz="2" w:space="0" w:color="E3E3E3"/>
                              </w:divBdr>
                              <w:divsChild>
                                <w:div w:id="59644248">
                                  <w:marLeft w:val="0"/>
                                  <w:marRight w:val="0"/>
                                  <w:marTop w:val="0"/>
                                  <w:marBottom w:val="0"/>
                                  <w:divBdr>
                                    <w:top w:val="single" w:sz="2" w:space="0" w:color="E3E3E3"/>
                                    <w:left w:val="single" w:sz="2" w:space="0" w:color="E3E3E3"/>
                                    <w:bottom w:val="single" w:sz="2" w:space="0" w:color="E3E3E3"/>
                                    <w:right w:val="single" w:sz="2" w:space="0" w:color="E3E3E3"/>
                                  </w:divBdr>
                                  <w:divsChild>
                                    <w:div w:id="8040802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1530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2024-02-20T16:40:00Z</dcterms:created>
  <dcterms:modified xsi:type="dcterms:W3CDTF">2024-02-20T16:41:00Z</dcterms:modified>
</cp:coreProperties>
</file>