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281" w:rsidRPr="009B0281" w:rsidRDefault="009B0281" w:rsidP="009B0281">
      <w:r w:rsidRPr="009B0281">
        <w:rPr>
          <w:b/>
          <w:bCs/>
        </w:rPr>
        <w:t xml:space="preserve">Plan construit sur un rapport d'étonnement pour répondre à la question : </w:t>
      </w:r>
      <w:r w:rsidRPr="009B0281">
        <w:rPr>
          <w:b/>
          <w:bCs/>
          <w:highlight w:val="yellow"/>
        </w:rPr>
        <w:t>"La société peut-elle vous aider à savoir et à exprimer qui vous êtes vraiment ?"</w:t>
      </w:r>
      <w:bookmarkStart w:id="0" w:name="_GoBack"/>
      <w:bookmarkEnd w:id="0"/>
    </w:p>
    <w:p w:rsidR="009B0281" w:rsidRPr="009B0281" w:rsidRDefault="009B0281" w:rsidP="009B0281">
      <w:r w:rsidRPr="009B0281">
        <w:rPr>
          <w:b/>
          <w:bCs/>
        </w:rPr>
        <w:t>L'a priori favorable :</w:t>
      </w:r>
    </w:p>
    <w:p w:rsidR="009B0281" w:rsidRPr="009B0281" w:rsidRDefault="009B0281" w:rsidP="009B0281">
      <w:pPr>
        <w:numPr>
          <w:ilvl w:val="0"/>
          <w:numId w:val="1"/>
        </w:numPr>
      </w:pPr>
      <w:r w:rsidRPr="009B0281">
        <w:t>Initialement, j'ai pensé que la société pouvait jouer un rôle positif dans l'aide à la découverte de soi et à l'expression de son identité en fournissant des normes, des valeurs et des modèles sociaux à suivre.</w:t>
      </w:r>
    </w:p>
    <w:p w:rsidR="009B0281" w:rsidRPr="009B0281" w:rsidRDefault="009B0281" w:rsidP="009B0281">
      <w:r w:rsidRPr="009B0281">
        <w:rPr>
          <w:b/>
          <w:bCs/>
        </w:rPr>
        <w:t>Les étonnements successifs :</w:t>
      </w:r>
    </w:p>
    <w:p w:rsidR="009B0281" w:rsidRPr="009B0281" w:rsidRDefault="009B0281" w:rsidP="009B0281">
      <w:pPr>
        <w:numPr>
          <w:ilvl w:val="0"/>
          <w:numId w:val="2"/>
        </w:numPr>
      </w:pPr>
      <w:r w:rsidRPr="009B0281">
        <w:t>Tout d'abord, j'ai été surpris d'apprendre que la société peut parfois exercer une pression sociale et des attentes normatives qui limitent la capacité des individus à explorer et à exprimer leur véritable identité. Les normes de genre, les stéréotypes sociaux et les préjugés peuvent restreindre la diversité des identités et des expressions individuelles.</w:t>
      </w:r>
    </w:p>
    <w:p w:rsidR="009B0281" w:rsidRPr="009B0281" w:rsidRDefault="009B0281" w:rsidP="009B0281">
      <w:pPr>
        <w:numPr>
          <w:ilvl w:val="0"/>
          <w:numId w:val="2"/>
        </w:numPr>
      </w:pPr>
      <w:r w:rsidRPr="009B0281">
        <w:t>En continuant mes recherches, j'ai découvert que la société peut également offrir des espaces et des communautés où les individus se sentent acceptés et soutenus dans leur quête d'identité. Les mouvements sociaux, les groupes de soutien et les initiatives culturelles peuvent encourager l'exploration de soi et la diversité des expressions individuelles.</w:t>
      </w:r>
    </w:p>
    <w:p w:rsidR="009B0281" w:rsidRPr="009B0281" w:rsidRDefault="009B0281" w:rsidP="009B0281">
      <w:pPr>
        <w:numPr>
          <w:ilvl w:val="0"/>
          <w:numId w:val="2"/>
        </w:numPr>
      </w:pPr>
      <w:r w:rsidRPr="009B0281">
        <w:t>Cependant, j'ai également été étonné de constater que la société peut parfois perpétuer des normes et des structures oppressives qui marginalisent certaines identités et entravent leur expression authentique. Les discriminations basées sur la race, le sexe, l'orientation sexuelle ou d'autres caractéristiques peuvent limiter la liberté individuelle et la capacité à être pleinement soi-même.</w:t>
      </w:r>
    </w:p>
    <w:p w:rsidR="009B0281" w:rsidRPr="009B0281" w:rsidRDefault="009B0281" w:rsidP="009B0281">
      <w:pPr>
        <w:numPr>
          <w:ilvl w:val="0"/>
          <w:numId w:val="2"/>
        </w:numPr>
      </w:pPr>
      <w:r w:rsidRPr="009B0281">
        <w:t>De plus, j'ai été surpris d'apprendre que les expériences de vie individuelles, y compris les interactions sociales, les relations interpersonnelles et les événements marquants, peuvent jouer un rôle crucial dans la découverte de soi et l'expression de son identité. Ces expériences peuvent influencer la façon dont les individus se voient et se présentent au monde.</w:t>
      </w:r>
    </w:p>
    <w:p w:rsidR="009B0281" w:rsidRPr="009B0281" w:rsidRDefault="009B0281" w:rsidP="009B0281">
      <w:r w:rsidRPr="009B0281">
        <w:rPr>
          <w:b/>
          <w:bCs/>
        </w:rPr>
        <w:t>Conclusion :</w:t>
      </w:r>
    </w:p>
    <w:p w:rsidR="009B0281" w:rsidRPr="009B0281" w:rsidRDefault="009B0281" w:rsidP="009B0281">
      <w:pPr>
        <w:numPr>
          <w:ilvl w:val="0"/>
          <w:numId w:val="3"/>
        </w:numPr>
      </w:pPr>
      <w:r w:rsidRPr="009B0281">
        <w:t>En conclusion, mes recherches m'ont montré que la relation entre la société et l'identité individuelle est complexe et nuancée. Bien que la société puisse offrir des opportunités et des défis dans la découverte de soi et l'expression de son identité, il est essentiel de reconnaître la diversité des expériences individuelles et de promouvoir un environnement inclusif qui encourage la liberté et l'authenticité de chacun.</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96327"/>
    <w:multiLevelType w:val="multilevel"/>
    <w:tmpl w:val="5112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6A6569"/>
    <w:multiLevelType w:val="multilevel"/>
    <w:tmpl w:val="5AF62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F67C67"/>
    <w:multiLevelType w:val="multilevel"/>
    <w:tmpl w:val="BAF03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281"/>
    <w:rsid w:val="009B0281"/>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88F2D8-1394-4BA2-92AE-E6DB32829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88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1970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2024-02-20T16:05:00Z</dcterms:created>
  <dcterms:modified xsi:type="dcterms:W3CDTF">2024-02-20T16:05:00Z</dcterms:modified>
</cp:coreProperties>
</file>