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272C" w:rsidRPr="0074272C" w:rsidRDefault="0074272C" w:rsidP="0074272C">
      <w:r w:rsidRPr="0074272C">
        <w:rPr>
          <w:b/>
          <w:bCs/>
        </w:rPr>
        <w:t xml:space="preserve">Plan construit sur un rapport d'étonnement pour répondre à la question : </w:t>
      </w:r>
      <w:r w:rsidRPr="0074272C">
        <w:rPr>
          <w:b/>
          <w:bCs/>
          <w:highlight w:val="yellow"/>
        </w:rPr>
        <w:t>"Comment limiter l’impact environnemental d’une synthèse organique ?"</w:t>
      </w:r>
      <w:bookmarkStart w:id="0" w:name="_GoBack"/>
      <w:bookmarkEnd w:id="0"/>
    </w:p>
    <w:p w:rsidR="0074272C" w:rsidRPr="0074272C" w:rsidRDefault="0074272C" w:rsidP="0074272C">
      <w:r w:rsidRPr="0074272C">
        <w:rPr>
          <w:b/>
          <w:bCs/>
        </w:rPr>
        <w:t>L'a priori favorable :</w:t>
      </w:r>
    </w:p>
    <w:p w:rsidR="0074272C" w:rsidRPr="0074272C" w:rsidRDefault="0074272C" w:rsidP="0074272C">
      <w:pPr>
        <w:numPr>
          <w:ilvl w:val="0"/>
          <w:numId w:val="1"/>
        </w:numPr>
      </w:pPr>
      <w:r w:rsidRPr="0074272C">
        <w:t>Au début, j'ai envisagé que limiter l'impact environnemental d'une synthèse organique pourrait être réalisé principalement en utilisant des procédés de production plus propres et en réduisant les déchets chimiques.</w:t>
      </w:r>
    </w:p>
    <w:p w:rsidR="0074272C" w:rsidRPr="0074272C" w:rsidRDefault="0074272C" w:rsidP="0074272C">
      <w:r w:rsidRPr="0074272C">
        <w:rPr>
          <w:b/>
          <w:bCs/>
        </w:rPr>
        <w:t>Les étonnements successifs :</w:t>
      </w:r>
    </w:p>
    <w:p w:rsidR="0074272C" w:rsidRPr="0074272C" w:rsidRDefault="0074272C" w:rsidP="0074272C">
      <w:pPr>
        <w:numPr>
          <w:ilvl w:val="0"/>
          <w:numId w:val="2"/>
        </w:numPr>
      </w:pPr>
      <w:r w:rsidRPr="0074272C">
        <w:t>Tout d'abord, j'ai été surpris d'apprendre l'ampleur de la pollution générée par les processus de synthèse organique traditionnels. Des substances chimiques dangereuses sont souvent utilisées, et les rejets dans l'environnement peuvent avoir des conséquences graves sur la santé humaine et les écosystèmes.</w:t>
      </w:r>
    </w:p>
    <w:p w:rsidR="0074272C" w:rsidRPr="0074272C" w:rsidRDefault="0074272C" w:rsidP="0074272C">
      <w:pPr>
        <w:numPr>
          <w:ilvl w:val="0"/>
          <w:numId w:val="2"/>
        </w:numPr>
      </w:pPr>
      <w:r w:rsidRPr="0074272C">
        <w:t>En poursuivant mes recherches, j'ai découvert qu'il existe des techniques de synthèse plus respectueuses de l'environnement, telles que la chimie verte, qui vise à minimiser l'utilisation de solvants toxiques et de réactifs dangereux, ainsi qu'à maximiser l'efficacité des processus chimiques.</w:t>
      </w:r>
    </w:p>
    <w:p w:rsidR="0074272C" w:rsidRPr="0074272C" w:rsidRDefault="0074272C" w:rsidP="0074272C">
      <w:pPr>
        <w:numPr>
          <w:ilvl w:val="0"/>
          <w:numId w:val="2"/>
        </w:numPr>
      </w:pPr>
      <w:r w:rsidRPr="0074272C">
        <w:t>Cependant, j'ai été étonné de constater que la mise en œuvre de la chimie verte présente encore des défis importants, notamment en termes de coûts et de performances. Il m'a semblé que la transition vers des méthodes de synthèse organique plus durables nécessite un engagement continu de la part de l'industrie chimique et des gouvernements pour encourager l'innovation et l'adoption de nouvelles technologies.</w:t>
      </w:r>
    </w:p>
    <w:p w:rsidR="0074272C" w:rsidRPr="0074272C" w:rsidRDefault="0074272C" w:rsidP="0074272C">
      <w:pPr>
        <w:numPr>
          <w:ilvl w:val="0"/>
          <w:numId w:val="2"/>
        </w:numPr>
      </w:pPr>
      <w:r w:rsidRPr="0074272C">
        <w:t>De plus, j'ai été surpris d'apprendre que la conception de nouveaux catalyseurs et de procédés de réaction plus efficaces peut contribuer de manière significative à la réduction de l'empreinte environnementale de la synthèse organique. Ces avancées permettent de réduire la consommation d'énergie et de matières premières, ainsi que la production de déchets indésirables.</w:t>
      </w:r>
    </w:p>
    <w:p w:rsidR="0074272C" w:rsidRPr="0074272C" w:rsidRDefault="0074272C" w:rsidP="0074272C">
      <w:r w:rsidRPr="0074272C">
        <w:rPr>
          <w:b/>
          <w:bCs/>
        </w:rPr>
        <w:t>Conclusion :</w:t>
      </w:r>
    </w:p>
    <w:p w:rsidR="0074272C" w:rsidRPr="0074272C" w:rsidRDefault="0074272C" w:rsidP="0074272C">
      <w:pPr>
        <w:numPr>
          <w:ilvl w:val="0"/>
          <w:numId w:val="3"/>
        </w:numPr>
      </w:pPr>
      <w:r w:rsidRPr="0074272C">
        <w:t>En conclusion, mes recherches m'ont révélé que la réduction de l'impact environnemental de la synthèse organique est un défi complexe mais réalisable. Il est nécessaire de poursuivre les efforts pour développer et adopter des technologies plus propres, tout en sensibilisant à l'importance de la durabilité dans le secteur de la chimie.</w:t>
      </w:r>
    </w:p>
    <w:p w:rsidR="00F264D6" w:rsidRDefault="00F264D6"/>
    <w:sectPr w:rsidR="00F264D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1873EF2"/>
    <w:multiLevelType w:val="multilevel"/>
    <w:tmpl w:val="3306FB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32C8722A"/>
    <w:multiLevelType w:val="multilevel"/>
    <w:tmpl w:val="0FF21A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7F2D3E59"/>
    <w:multiLevelType w:val="multilevel"/>
    <w:tmpl w:val="2AEC11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4272C"/>
    <w:rsid w:val="0074272C"/>
    <w:rsid w:val="00F264D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9130341-3348-420A-BC57-77BADF29C5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77698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330</Words>
  <Characters>1815</Characters>
  <Application>Microsoft Office Word</Application>
  <DocSecurity>0</DocSecurity>
  <Lines>15</Lines>
  <Paragraphs>4</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2141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Michel</dc:creator>
  <cp:keywords/>
  <dc:description/>
  <cp:lastModifiedBy>Michel</cp:lastModifiedBy>
  <cp:revision>1</cp:revision>
  <dcterms:created xsi:type="dcterms:W3CDTF">2024-02-20T15:56:00Z</dcterms:created>
  <dcterms:modified xsi:type="dcterms:W3CDTF">2024-02-20T15:56:00Z</dcterms:modified>
</cp:coreProperties>
</file>