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5AD" w:rsidRPr="00DD7C3B" w:rsidRDefault="001A45AD" w:rsidP="001A4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GoBack"/>
      <w:r>
        <w:rPr>
          <w:b/>
        </w:rPr>
        <w:t>Thème 1 : La négation de l’homme au cœur de l’idéologie nazie</w:t>
      </w:r>
    </w:p>
    <w:bookmarkEnd w:id="0"/>
    <w:p w:rsidR="001A45AD" w:rsidRDefault="001A45AD" w:rsidP="001A45AD">
      <w:r>
        <w:t>Quelle vision de la société est développée au sein de l’idéologie nazie ?</w:t>
      </w:r>
    </w:p>
    <w:p w:rsidR="001A45AD" w:rsidRDefault="001A45AD" w:rsidP="001A45AD"/>
    <w:p w:rsidR="001A45AD" w:rsidRPr="00DD7C3B" w:rsidRDefault="001A45AD" w:rsidP="001A45AD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DD7C3B">
        <w:rPr>
          <w:b/>
          <w:u w:val="single"/>
        </w:rPr>
        <w:t>Une vision hiérarchique des races….</w:t>
      </w:r>
    </w:p>
    <w:p w:rsidR="001A45AD" w:rsidRDefault="001A45AD" w:rsidP="001A45AD">
      <w:pPr>
        <w:pStyle w:val="Paragraphedeliste"/>
        <w:numPr>
          <w:ilvl w:val="0"/>
          <w:numId w:val="2"/>
        </w:numPr>
      </w:pPr>
      <w:r>
        <w:t xml:space="preserve">Page 6 : Quelle est la représentation physique habituelle faite par les nazis des Juifs ? A quel mythe racial cette représentation est-elle opposée ? </w:t>
      </w:r>
    </w:p>
    <w:p w:rsidR="001A45AD" w:rsidRDefault="001A45AD" w:rsidP="001A45AD">
      <w:pPr>
        <w:pStyle w:val="Paragraphedeliste"/>
        <w:numPr>
          <w:ilvl w:val="0"/>
          <w:numId w:val="2"/>
        </w:numPr>
      </w:pPr>
      <w:r>
        <w:t>Manuel Nathan (S. Cote, édition 2011) docs 1 et 2 p 204 : A quelle idéologie cette représentation correspond-elle ? Quelle « race » doit dominer le monde ? Les Juifs sont-ils les seuls discriminés à votre connaissance?</w:t>
      </w:r>
    </w:p>
    <w:p w:rsidR="001A45AD" w:rsidRDefault="001A45AD" w:rsidP="001A45AD">
      <w:pPr>
        <w:pStyle w:val="Paragraphedeliste"/>
        <w:numPr>
          <w:ilvl w:val="0"/>
          <w:numId w:val="2"/>
        </w:numPr>
      </w:pPr>
      <w:r>
        <w:t>Pages 7-8 : A quel moment de l’histoire l’auteur fait-il remonter la naissance de l’antisémitisme ?</w:t>
      </w:r>
    </w:p>
    <w:p w:rsidR="001A45AD" w:rsidRDefault="001A45AD" w:rsidP="001A45AD">
      <w:pPr>
        <w:pStyle w:val="Paragraphedeliste"/>
      </w:pPr>
      <w:r>
        <w:t>Connaissez-vous d’autres moments de l’histoire où les Juifs ont été victimes de discriminations ? (vous chercherez la définition de ghetto et de rouelle au Moyen-Age).</w:t>
      </w:r>
    </w:p>
    <w:p w:rsidR="001A45AD" w:rsidRDefault="001A45AD" w:rsidP="001A45AD">
      <w:pPr>
        <w:pStyle w:val="Paragraphedeliste"/>
        <w:numPr>
          <w:ilvl w:val="0"/>
          <w:numId w:val="2"/>
        </w:numPr>
      </w:pPr>
      <w:r>
        <w:t>Pages 26 à 29 : Quels sont les reproches récurrents faits aux Juifs ? Selon quelle théorie raciale ?</w:t>
      </w:r>
    </w:p>
    <w:p w:rsidR="001A45AD" w:rsidRDefault="001A45AD" w:rsidP="001A45AD">
      <w:pPr>
        <w:pStyle w:val="Paragraphedeliste"/>
        <w:numPr>
          <w:ilvl w:val="0"/>
          <w:numId w:val="2"/>
        </w:numPr>
      </w:pPr>
      <w:r>
        <w:t>Brochure CNRD 2016 doc 4 p 5 : A terme ces théories doivent-elles s’arrêter aux frontières du Reich ? A quoi doivent-elles aboutir ?</w:t>
      </w:r>
    </w:p>
    <w:p w:rsidR="001A45AD" w:rsidRDefault="001A45AD" w:rsidP="001A45AD">
      <w:pPr>
        <w:ind w:left="360"/>
      </w:pPr>
    </w:p>
    <w:p w:rsidR="001A45AD" w:rsidRPr="00DD7C3B" w:rsidRDefault="001A45AD" w:rsidP="001A45AD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DD7C3B">
        <w:rPr>
          <w:b/>
          <w:u w:val="single"/>
        </w:rPr>
        <w:t>….. affirmée par une intense propagande au sein d’une société terrorisée….</w:t>
      </w:r>
    </w:p>
    <w:p w:rsidR="001A45AD" w:rsidRDefault="001A45AD" w:rsidP="001A45AD">
      <w:pPr>
        <w:pStyle w:val="Paragraphedeliste"/>
        <w:numPr>
          <w:ilvl w:val="0"/>
          <w:numId w:val="2"/>
        </w:numPr>
      </w:pPr>
      <w:r>
        <w:t xml:space="preserve">Pages 32-34 : Qui est </w:t>
      </w:r>
      <w:proofErr w:type="spellStart"/>
      <w:r>
        <w:t>Streicher</w:t>
      </w:r>
      <w:proofErr w:type="spellEnd"/>
      <w:r>
        <w:t xml:space="preserve"> et qu’est-ce que « Der </w:t>
      </w:r>
      <w:proofErr w:type="spellStart"/>
      <w:r>
        <w:t>Stürmer</w:t>
      </w:r>
      <w:proofErr w:type="spellEnd"/>
      <w:r>
        <w:t> » ? Comment peut-on dès lors qualifier ce journal tout comme ce livre pour enfant ?</w:t>
      </w:r>
    </w:p>
    <w:p w:rsidR="001A45AD" w:rsidRDefault="001A45AD" w:rsidP="001A45AD">
      <w:pPr>
        <w:pStyle w:val="Paragraphedeliste"/>
        <w:numPr>
          <w:ilvl w:val="0"/>
          <w:numId w:val="2"/>
        </w:numPr>
      </w:pPr>
      <w:r>
        <w:t>Pages 41-42 et brochure CNRD 2016 doc 1 p 5 : Quel est donc l’objectif au final ? Par quels autres moyens ?</w:t>
      </w:r>
    </w:p>
    <w:p w:rsidR="001A45AD" w:rsidRDefault="001A45AD" w:rsidP="001A45AD">
      <w:pPr>
        <w:pStyle w:val="Paragraphedeliste"/>
      </w:pPr>
    </w:p>
    <w:p w:rsidR="001A45AD" w:rsidRDefault="001A45AD" w:rsidP="001A45AD">
      <w:pPr>
        <w:pStyle w:val="Paragraphedeliste"/>
      </w:pPr>
    </w:p>
    <w:p w:rsidR="001A45AD" w:rsidRPr="00DD7C3B" w:rsidRDefault="001A45AD" w:rsidP="001A45AD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DD7C3B">
        <w:rPr>
          <w:b/>
          <w:u w:val="single"/>
        </w:rPr>
        <w:t>…. mise peu à peu en pratique jusqu’à la guerre.</w:t>
      </w:r>
    </w:p>
    <w:p w:rsidR="001A45AD" w:rsidRDefault="001A45AD" w:rsidP="001A45AD">
      <w:pPr>
        <w:pStyle w:val="Paragraphedeliste"/>
        <w:numPr>
          <w:ilvl w:val="0"/>
          <w:numId w:val="2"/>
        </w:numPr>
      </w:pPr>
      <w:r>
        <w:t>Pages 35 à 38 : Quelles solutions sont proposées par l’auteure ?</w:t>
      </w:r>
    </w:p>
    <w:p w:rsidR="001A45AD" w:rsidRDefault="001A45AD" w:rsidP="001A45AD">
      <w:pPr>
        <w:pStyle w:val="Paragraphedeliste"/>
        <w:numPr>
          <w:ilvl w:val="0"/>
          <w:numId w:val="2"/>
        </w:numPr>
      </w:pPr>
      <w:r>
        <w:t xml:space="preserve">Nathan docs 4 et 5 : </w:t>
      </w:r>
      <w:proofErr w:type="spellStart"/>
      <w:r>
        <w:t>Vont-elles</w:t>
      </w:r>
      <w:proofErr w:type="spellEnd"/>
      <w:r>
        <w:t xml:space="preserve"> être mises en pratique ?</w:t>
      </w:r>
    </w:p>
    <w:p w:rsidR="001A45AD" w:rsidRDefault="001A45AD" w:rsidP="001A45AD">
      <w:pPr>
        <w:pStyle w:val="Paragraphedeliste"/>
        <w:numPr>
          <w:ilvl w:val="0"/>
          <w:numId w:val="2"/>
        </w:numPr>
      </w:pPr>
      <w:r>
        <w:t>Pages 39-40-44 : Quel en est l’objectif ?</w:t>
      </w:r>
    </w:p>
    <w:p w:rsidR="001A45AD" w:rsidRDefault="001A45AD" w:rsidP="001A45AD">
      <w:pPr>
        <w:pStyle w:val="Paragraphedeliste"/>
        <w:numPr>
          <w:ilvl w:val="0"/>
          <w:numId w:val="2"/>
        </w:numPr>
      </w:pPr>
      <w:r>
        <w:t>Brochure CNRD 2016 doc 11 p9 : L’Allemagne nazie va-t-elle être la seule à développer ces théories raciales ?</w:t>
      </w:r>
    </w:p>
    <w:p w:rsidR="005667B3" w:rsidRDefault="005667B3" w:rsidP="001A45AD"/>
    <w:sectPr w:rsidR="00566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77F8F"/>
    <w:multiLevelType w:val="hybridMultilevel"/>
    <w:tmpl w:val="4E744880"/>
    <w:lvl w:ilvl="0" w:tplc="8D9E88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1064D"/>
    <w:multiLevelType w:val="hybridMultilevel"/>
    <w:tmpl w:val="18C21D32"/>
    <w:lvl w:ilvl="0" w:tplc="A6DCB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5AD"/>
    <w:rsid w:val="000C167E"/>
    <w:rsid w:val="001A45AD"/>
    <w:rsid w:val="004C48D4"/>
    <w:rsid w:val="005667B3"/>
    <w:rsid w:val="00621774"/>
    <w:rsid w:val="00F2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5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45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5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4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</dc:creator>
  <cp:lastModifiedBy>fab</cp:lastModifiedBy>
  <cp:revision>1</cp:revision>
  <dcterms:created xsi:type="dcterms:W3CDTF">2017-02-14T21:04:00Z</dcterms:created>
  <dcterms:modified xsi:type="dcterms:W3CDTF">2017-02-14T21:05:00Z</dcterms:modified>
</cp:coreProperties>
</file>