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4" w:rsidRPr="005D7B04" w:rsidRDefault="005D7B04" w:rsidP="005D7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r w:rsidRPr="005D7B04">
        <w:rPr>
          <w:b/>
        </w:rPr>
        <w:t>Thème 2 : Dans les camps de concentration : nier l’homme pour le briser plus rapidement</w:t>
      </w:r>
      <w:r w:rsidR="009B6743">
        <w:rPr>
          <w:b/>
        </w:rPr>
        <w:t>.</w:t>
      </w:r>
    </w:p>
    <w:bookmarkEnd w:id="0"/>
    <w:p w:rsidR="005D7B04" w:rsidRPr="008F61D1" w:rsidRDefault="000409B4" w:rsidP="000409B4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8F61D1">
        <w:rPr>
          <w:b/>
          <w:u w:val="single"/>
        </w:rPr>
        <w:t xml:space="preserve">L’arrivée au camp </w:t>
      </w:r>
    </w:p>
    <w:p w:rsidR="000409B4" w:rsidRDefault="00CE516A" w:rsidP="000409B4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1819275" cy="11715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743" w:rsidRDefault="009B6743">
                            <w:r>
                              <w:t>Les dessins suivants sont tous d’Henry Gayot, déporté résistant au Struthoff et réalisés au camp en 1943-1944.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7pt;margin-top:1.85pt;width:14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">
                <v:textbox>
                  <w:txbxContent>
                    <w:p w:rsidR="009B6743" w:rsidRDefault="009B6743">
                      <w:r>
                        <w:t>Les dessins suivants sont tous d’Henry Gayot, déporté résistant au Struthoff et réalisés au camp en 1943-1944.</w:t>
                      </w:r>
                    </w:p>
                  </w:txbxContent>
                </v:textbox>
              </v:shape>
            </w:pict>
          </mc:Fallback>
        </mc:AlternateContent>
      </w:r>
      <w:r w:rsidR="000409B4">
        <w:rPr>
          <w:noProof/>
          <w:lang w:eastAsia="fr-FR"/>
        </w:rPr>
        <w:drawing>
          <wp:inline distT="0" distB="0" distL="0" distR="0">
            <wp:extent cx="4238625" cy="3368850"/>
            <wp:effectExtent l="0" t="0" r="0" b="3175"/>
            <wp:docPr id="1" name="Image 1" descr="http://home.nordnet.fr/fghesquier/Img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me.nordnet.fr/fghesquier/Img11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B4" w:rsidRDefault="009B6743" w:rsidP="000409B4">
      <w:pPr>
        <w:pStyle w:val="Paragraphedeliste"/>
      </w:pPr>
      <w:r>
        <w:t xml:space="preserve">Dessin ci-dessus et </w:t>
      </w:r>
      <w:r w:rsidR="000409B4">
        <w:t>Docs</w:t>
      </w:r>
      <w:r w:rsidR="00907A88">
        <w:t xml:space="preserve"> 2, </w:t>
      </w:r>
      <w:r w:rsidR="000409B4">
        <w:t>3 et 4 p11-12: Comment se déroule l’arrivée au camp ? Quel est le but de ces mise</w:t>
      </w:r>
      <w:r>
        <w:t xml:space="preserve"> en scène</w:t>
      </w:r>
      <w:r w:rsidR="000409B4">
        <w:t> ? Quel processus se met alors en marche ?</w:t>
      </w:r>
    </w:p>
    <w:p w:rsidR="008F61D1" w:rsidRDefault="008F61D1" w:rsidP="000409B4">
      <w:pPr>
        <w:pStyle w:val="Paragraphedeliste"/>
      </w:pPr>
    </w:p>
    <w:p w:rsidR="000409B4" w:rsidRPr="009B6743" w:rsidRDefault="000409B4" w:rsidP="000409B4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9B6743">
        <w:rPr>
          <w:b/>
          <w:u w:val="single"/>
        </w:rPr>
        <w:t>Le travail au camp</w:t>
      </w:r>
    </w:p>
    <w:p w:rsidR="000409B4" w:rsidRDefault="000409B4" w:rsidP="000409B4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4572000" cy="3238500"/>
            <wp:effectExtent l="0" t="0" r="0" b="0"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B4" w:rsidRDefault="000409B4" w:rsidP="000409B4">
      <w:pPr>
        <w:pStyle w:val="Paragraphedeliste"/>
      </w:pPr>
      <w:r>
        <w:rPr>
          <w:noProof/>
          <w:lang w:eastAsia="fr-FR"/>
        </w:rPr>
        <w:lastRenderedPageBreak/>
        <w:drawing>
          <wp:inline distT="0" distB="0" distL="0" distR="0">
            <wp:extent cx="3114675" cy="2345313"/>
            <wp:effectExtent l="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EE" w:rsidRDefault="00A33EEE" w:rsidP="000409B4">
      <w:pPr>
        <w:pStyle w:val="Paragraphedeliste"/>
      </w:pPr>
      <w:r>
        <w:t>Quelles sont les conditions de travail dans les camps ? Qu’arrivent-ils à ceux qui ne peuvent plus travailler ?</w:t>
      </w:r>
    </w:p>
    <w:p w:rsidR="00A33EEE" w:rsidRDefault="00A33EEE" w:rsidP="000409B4">
      <w:pPr>
        <w:pStyle w:val="Paragraphedeliste"/>
      </w:pPr>
    </w:p>
    <w:p w:rsidR="000409B4" w:rsidRPr="009B6743" w:rsidRDefault="000409B4" w:rsidP="000409B4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9B6743">
        <w:rPr>
          <w:b/>
          <w:u w:val="single"/>
        </w:rPr>
        <w:t>Les règles du camp</w:t>
      </w:r>
    </w:p>
    <w:p w:rsidR="00A33EEE" w:rsidRDefault="00A33EEE" w:rsidP="00A33EEE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3240405"/>
            <wp:effectExtent l="0" t="0" r="0" b="0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EE" w:rsidRDefault="00A33EEE" w:rsidP="00A33EEE">
      <w:pPr>
        <w:pStyle w:val="Paragraphedeliste"/>
      </w:pPr>
      <w:r>
        <w:t>Où dorment les déportés ? Comment sont-ils ici représentés et pourquoi ? Qui sont les 3 personnages à droite ?</w:t>
      </w:r>
    </w:p>
    <w:p w:rsidR="00A33EEE" w:rsidRDefault="00A33EEE" w:rsidP="00A33EEE">
      <w:pPr>
        <w:pStyle w:val="Paragraphedeliste"/>
      </w:pPr>
    </w:p>
    <w:p w:rsidR="00A33EEE" w:rsidRDefault="00A33EEE" w:rsidP="00A33EEE">
      <w:pPr>
        <w:pStyle w:val="Paragraphedeliste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043834"/>
            <wp:effectExtent l="0" t="0" r="0" b="0"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EE" w:rsidRDefault="00A33EEE" w:rsidP="00A33EEE">
      <w:pPr>
        <w:pStyle w:val="Paragraphedeliste"/>
      </w:pPr>
      <w:r>
        <w:t xml:space="preserve">Pourquoi les déportés se battent-ils ? </w:t>
      </w:r>
      <w:r w:rsidR="009B6743">
        <w:t>En quoi le moment du « repas »</w:t>
      </w:r>
      <w:r>
        <w:t xml:space="preserve"> entretient-il le processus de deshumanisation ?</w:t>
      </w:r>
    </w:p>
    <w:p w:rsidR="00A33EEE" w:rsidRDefault="00A33EEE" w:rsidP="00A33EEE">
      <w:pPr>
        <w:pStyle w:val="Paragraphedeliste"/>
      </w:pPr>
    </w:p>
    <w:p w:rsidR="008F61D1" w:rsidRDefault="008F61D1" w:rsidP="00A33EEE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4079780"/>
            <wp:effectExtent l="0" t="0" r="0" b="0"/>
            <wp:docPr id="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EE" w:rsidRDefault="008F61D1" w:rsidP="00A33EEE">
      <w:pPr>
        <w:pStyle w:val="Paragraphedeliste"/>
      </w:pPr>
      <w:r>
        <w:t>Quel est le moment évoqué ici ? Comment sont représentés les déportés ?</w:t>
      </w:r>
    </w:p>
    <w:p w:rsidR="008F61D1" w:rsidRDefault="008F61D1" w:rsidP="00A33EEE">
      <w:pPr>
        <w:pStyle w:val="Paragraphedeliste"/>
      </w:pPr>
      <w:r>
        <w:rPr>
          <w:noProof/>
          <w:lang w:eastAsia="fr-FR"/>
        </w:rPr>
        <w:lastRenderedPageBreak/>
        <w:drawing>
          <wp:inline distT="0" distB="0" distL="0" distR="0">
            <wp:extent cx="4762500" cy="3333750"/>
            <wp:effectExtent l="0" t="0" r="0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EE" w:rsidRDefault="008F61D1" w:rsidP="00A33EEE">
      <w:pPr>
        <w:pStyle w:val="Paragraphedeliste"/>
      </w:pPr>
      <w:r>
        <w:t xml:space="preserve">Dessin ci-dessus et </w:t>
      </w:r>
      <w:r w:rsidR="00A33EEE">
        <w:t>Brochure CNRD</w:t>
      </w:r>
      <w:r w:rsidR="00907A88">
        <w:t xml:space="preserve"> 2016</w:t>
      </w:r>
      <w:r w:rsidR="00A33EEE">
        <w:t xml:space="preserve"> doc</w:t>
      </w:r>
      <w:r w:rsidR="00907A88">
        <w:t xml:space="preserve"> </w:t>
      </w:r>
      <w:r w:rsidR="00A33EEE">
        <w:t xml:space="preserve">10 p14 : </w:t>
      </w:r>
      <w:r>
        <w:t>quels sont les risques permanents pour les déportés ? Quelles en sont les conséquences psychologiques ?</w:t>
      </w:r>
    </w:p>
    <w:p w:rsidR="009B6743" w:rsidRDefault="009B6743" w:rsidP="00A33EEE">
      <w:pPr>
        <w:pStyle w:val="Paragraphedeliste"/>
      </w:pPr>
    </w:p>
    <w:p w:rsidR="000409B4" w:rsidRPr="009B6743" w:rsidRDefault="000409B4" w:rsidP="000409B4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9B6743">
        <w:rPr>
          <w:b/>
          <w:u w:val="single"/>
        </w:rPr>
        <w:t>Les expériences médicales</w:t>
      </w:r>
    </w:p>
    <w:p w:rsidR="008F61D1" w:rsidRDefault="008F61D1" w:rsidP="008F61D1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4467225" cy="3140196"/>
            <wp:effectExtent l="0" t="0" r="0" b="3175"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58" cy="31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D1" w:rsidRDefault="008F61D1" w:rsidP="008F61D1">
      <w:pPr>
        <w:pStyle w:val="Paragraphedeliste"/>
      </w:pPr>
      <w:r>
        <w:t xml:space="preserve">Dessin ci-dessus et Brochure </w:t>
      </w:r>
      <w:r w:rsidR="00907A88">
        <w:t xml:space="preserve">CNRD 2016 </w:t>
      </w:r>
      <w:r>
        <w:t>docs 14 et 15 p</w:t>
      </w:r>
      <w:r w:rsidR="00907A88">
        <w:t xml:space="preserve"> </w:t>
      </w:r>
      <w:r>
        <w:t>16-17 De quoi meurent ils aussi ? En quoi cela complète-t-il le processus de déshumanisation ?</w:t>
      </w:r>
    </w:p>
    <w:p w:rsidR="008F61D1" w:rsidRDefault="008F61D1" w:rsidP="008F61D1">
      <w:pPr>
        <w:pStyle w:val="Paragraphedeliste"/>
      </w:pPr>
    </w:p>
    <w:p w:rsidR="008F61D1" w:rsidRDefault="008F61D1" w:rsidP="008F61D1">
      <w:pPr>
        <w:pStyle w:val="Paragraphedeliste"/>
      </w:pPr>
      <w:r>
        <w:t>Brochure</w:t>
      </w:r>
      <w:r w:rsidR="00907A88">
        <w:t xml:space="preserve"> CNRD 2016 </w:t>
      </w:r>
      <w:r>
        <w:t>document 18 p19 : quel est le but au final des camps de concentration ?</w:t>
      </w:r>
    </w:p>
    <w:p w:rsidR="005D7B04" w:rsidRDefault="005D7B04"/>
    <w:p w:rsidR="000409B4" w:rsidRPr="000409B4" w:rsidRDefault="000409B4" w:rsidP="00040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409B4">
        <w:rPr>
          <w:b/>
        </w:rPr>
        <w:t xml:space="preserve">Thème 3 : Dans les camps </w:t>
      </w:r>
      <w:r w:rsidR="00070A8A">
        <w:rPr>
          <w:b/>
        </w:rPr>
        <w:t>d’extermination</w:t>
      </w:r>
      <w:r w:rsidRPr="000409B4">
        <w:rPr>
          <w:b/>
        </w:rPr>
        <w:t> : nier l’homme pour le détruire plus facilement</w:t>
      </w:r>
    </w:p>
    <w:p w:rsidR="000409B4" w:rsidRDefault="00070A8A">
      <w:r>
        <w:t>Manuel Nathan : Activité</w:t>
      </w:r>
      <w:r w:rsidR="000409B4">
        <w:t xml:space="preserve"> pages 11</w:t>
      </w:r>
      <w:r w:rsidR="00874111">
        <w:t>0</w:t>
      </w:r>
      <w:r w:rsidR="000409B4">
        <w:t>-113</w:t>
      </w:r>
      <w:r w:rsidR="00E7048A">
        <w:t>.</w:t>
      </w:r>
    </w:p>
    <w:p w:rsidR="00BF3141" w:rsidRDefault="009B6743" w:rsidP="00BF3141">
      <w:r>
        <w:br w:type="page"/>
      </w:r>
    </w:p>
    <w:sectPr w:rsidR="00BF3141" w:rsidSect="008F6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DCC"/>
    <w:multiLevelType w:val="hybridMultilevel"/>
    <w:tmpl w:val="CBCA79EE"/>
    <w:lvl w:ilvl="0" w:tplc="3A3C8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77F8F"/>
    <w:multiLevelType w:val="hybridMultilevel"/>
    <w:tmpl w:val="4E744880"/>
    <w:lvl w:ilvl="0" w:tplc="8D9E8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46582"/>
    <w:multiLevelType w:val="hybridMultilevel"/>
    <w:tmpl w:val="D026F36A"/>
    <w:lvl w:ilvl="0" w:tplc="4454A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1064D"/>
    <w:multiLevelType w:val="hybridMultilevel"/>
    <w:tmpl w:val="18C21D32"/>
    <w:lvl w:ilvl="0" w:tplc="A6DCB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0584E"/>
    <w:multiLevelType w:val="hybridMultilevel"/>
    <w:tmpl w:val="6D3888E4"/>
    <w:lvl w:ilvl="0" w:tplc="50925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4F"/>
    <w:rsid w:val="000409B4"/>
    <w:rsid w:val="00070A8A"/>
    <w:rsid w:val="000C167E"/>
    <w:rsid w:val="000D4DBD"/>
    <w:rsid w:val="00117AA7"/>
    <w:rsid w:val="0014734F"/>
    <w:rsid w:val="003B65A7"/>
    <w:rsid w:val="003F0BBD"/>
    <w:rsid w:val="00426EB3"/>
    <w:rsid w:val="004C48D4"/>
    <w:rsid w:val="005667B3"/>
    <w:rsid w:val="00591FED"/>
    <w:rsid w:val="005A7F1D"/>
    <w:rsid w:val="005D7B04"/>
    <w:rsid w:val="00621774"/>
    <w:rsid w:val="00874111"/>
    <w:rsid w:val="00884FBA"/>
    <w:rsid w:val="00887D68"/>
    <w:rsid w:val="008F61D1"/>
    <w:rsid w:val="00907A88"/>
    <w:rsid w:val="009B6743"/>
    <w:rsid w:val="00A33EEE"/>
    <w:rsid w:val="00B253FA"/>
    <w:rsid w:val="00BF3141"/>
    <w:rsid w:val="00CD3171"/>
    <w:rsid w:val="00CE516A"/>
    <w:rsid w:val="00DD7C3B"/>
    <w:rsid w:val="00E7048A"/>
    <w:rsid w:val="00F27228"/>
    <w:rsid w:val="00F6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3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3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2</cp:revision>
  <dcterms:created xsi:type="dcterms:W3CDTF">2017-02-14T21:06:00Z</dcterms:created>
  <dcterms:modified xsi:type="dcterms:W3CDTF">2017-02-14T21:06:00Z</dcterms:modified>
</cp:coreProperties>
</file>