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0" w:type="dxa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10626"/>
      </w:tblGrid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663866" w:rsidP="00663866">
            <w:r w:rsidRPr="00663866">
              <w:t>Séquence</w:t>
            </w:r>
          </w:p>
          <w:p w:rsidR="00A9585B" w:rsidRPr="00663866" w:rsidRDefault="00663866" w:rsidP="00663866">
            <w:r w:rsidRPr="00663866">
              <w:br w:type="page"/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B262E6" w:rsidRDefault="00663866" w:rsidP="00A11FBE">
            <w:pPr>
              <w:spacing w:line="240" w:lineRule="auto"/>
              <w:rPr>
                <w:sz w:val="24"/>
                <w:szCs w:val="24"/>
              </w:rPr>
            </w:pPr>
            <w:r w:rsidRPr="00781174">
              <w:rPr>
                <w:b/>
                <w:sz w:val="24"/>
                <w:szCs w:val="24"/>
              </w:rPr>
              <w:t>Thème 1</w:t>
            </w:r>
            <w:r w:rsidRPr="00B262E6">
              <w:rPr>
                <w:sz w:val="24"/>
                <w:szCs w:val="24"/>
              </w:rPr>
              <w:t xml:space="preserve"> : Comprendre un régime politique : la démocratie</w:t>
            </w:r>
          </w:p>
          <w:p w:rsidR="00B262E6" w:rsidRPr="00B262E6" w:rsidRDefault="00B262E6" w:rsidP="00B2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/>
                <w:sz w:val="24"/>
                <w:szCs w:val="24"/>
              </w:rPr>
            </w:pPr>
            <w:r w:rsidRPr="00781174">
              <w:rPr>
                <w:rFonts w:eastAsia="Microsoft YaHei" w:cs="Calibri"/>
                <w:b/>
                <w:color w:val="000000"/>
                <w:sz w:val="24"/>
                <w:szCs w:val="24"/>
              </w:rPr>
              <w:t>Axe 2</w:t>
            </w:r>
            <w:r w:rsidRPr="00B262E6">
              <w:rPr>
                <w:rFonts w:eastAsia="Microsoft YaHei" w:cs="Calibri"/>
                <w:color w:val="000000"/>
                <w:sz w:val="24"/>
                <w:szCs w:val="24"/>
              </w:rPr>
              <w:t xml:space="preserve"> : Avancées </w:t>
            </w:r>
            <w:r w:rsidRPr="00B262E6">
              <w:rPr>
                <w:rFonts w:eastAsia="Microsoft YaHei" w:cs="Mangal"/>
                <w:color w:val="000000"/>
                <w:sz w:val="24"/>
                <w:szCs w:val="24"/>
              </w:rPr>
              <w:t>et reculs des démocraties</w:t>
            </w:r>
          </w:p>
          <w:p w:rsidR="00B262E6" w:rsidRPr="00B262E6" w:rsidRDefault="00B262E6" w:rsidP="00B2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/>
                <w:sz w:val="24"/>
                <w:szCs w:val="24"/>
              </w:rPr>
            </w:pPr>
          </w:p>
          <w:p w:rsidR="00B262E6" w:rsidRPr="00737DB7" w:rsidRDefault="00663866" w:rsidP="00B2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b/>
                <w:color w:val="000000" w:themeColor="text1"/>
                <w:sz w:val="24"/>
                <w:szCs w:val="24"/>
              </w:rPr>
            </w:pPr>
            <w:r w:rsidRPr="00B262E6">
              <w:rPr>
                <w:b/>
                <w:bCs/>
                <w:sz w:val="24"/>
                <w:szCs w:val="24"/>
              </w:rPr>
              <w:t xml:space="preserve">Jalon : </w:t>
            </w:r>
            <w:r w:rsidR="00B262E6" w:rsidRPr="00B262E6">
              <w:rPr>
                <w:rFonts w:eastAsia="Microsoft YaHei" w:cs="Calibri"/>
                <w:b/>
                <w:color w:val="000000"/>
                <w:sz w:val="24"/>
                <w:szCs w:val="24"/>
              </w:rPr>
              <w:t xml:space="preserve">L’inquiétude de </w:t>
            </w:r>
            <w:r w:rsidR="00B262E6" w:rsidRPr="00B262E6">
              <w:rPr>
                <w:rFonts w:eastAsia="Microsoft YaHei" w:cs="Mangal"/>
                <w:b/>
                <w:color w:val="000000"/>
                <w:sz w:val="24"/>
                <w:szCs w:val="24"/>
              </w:rPr>
              <w:t xml:space="preserve">Tocqueville : </w:t>
            </w:r>
            <w:r w:rsidR="007C308A">
              <w:rPr>
                <w:rFonts w:eastAsia="Microsoft YaHei" w:cs="Mangal"/>
                <w:b/>
                <w:color w:val="000000"/>
                <w:sz w:val="24"/>
                <w:szCs w:val="24"/>
              </w:rPr>
              <w:t xml:space="preserve">la </w:t>
            </w:r>
            <w:r w:rsidR="007C308A" w:rsidRPr="00737DB7">
              <w:rPr>
                <w:rFonts w:eastAsia="Microsoft YaHei" w:cs="Mangal"/>
                <w:b/>
                <w:color w:val="000000" w:themeColor="text1"/>
                <w:sz w:val="24"/>
                <w:szCs w:val="24"/>
              </w:rPr>
              <w:t xml:space="preserve">démocratie peut-elle engendrer la tyrannie de la majorité </w:t>
            </w:r>
            <w:r w:rsidR="00B262E6" w:rsidRPr="00737DB7">
              <w:rPr>
                <w:rFonts w:eastAsia="Microsoft YaHei" w:cs="Mangal"/>
                <w:b/>
                <w:color w:val="000000" w:themeColor="text1"/>
                <w:sz w:val="24"/>
                <w:szCs w:val="24"/>
              </w:rPr>
              <w:t>?</w:t>
            </w:r>
          </w:p>
          <w:p w:rsidR="00A9585B" w:rsidRPr="00B262E6" w:rsidRDefault="00A9585B" w:rsidP="00A11FBE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63866" w:rsidRPr="00663866" w:rsidTr="007C308A">
        <w:trPr>
          <w:trHeight w:val="758"/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663866" w:rsidP="00663866">
            <w:r w:rsidRPr="00663866">
              <w:t>Quelles problématiques ?</w:t>
            </w:r>
          </w:p>
          <w:p w:rsidR="00A9585B" w:rsidRPr="00663866" w:rsidRDefault="00663866" w:rsidP="00663866">
            <w:r w:rsidRPr="00663866">
              <w:br w:type="page"/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4F0F35" w:rsidP="00A11FBE">
            <w:pPr>
              <w:spacing w:line="240" w:lineRule="auto"/>
            </w:pPr>
            <w:r>
              <w:t>Quels dangers menace la démocratie ?</w:t>
            </w:r>
          </w:p>
          <w:p w:rsidR="00A9585B" w:rsidRPr="00663866" w:rsidRDefault="00A9585B" w:rsidP="00A11FBE">
            <w:pPr>
              <w:spacing w:line="240" w:lineRule="auto"/>
            </w:pPr>
          </w:p>
        </w:tc>
      </w:tr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663866" w:rsidP="00663866">
            <w:r w:rsidRPr="00663866">
              <w:br w:type="page"/>
            </w:r>
          </w:p>
          <w:p w:rsidR="00A9585B" w:rsidRPr="00663866" w:rsidRDefault="00663866" w:rsidP="00663866">
            <w:r w:rsidRPr="00663866">
              <w:t xml:space="preserve">Quelles approches ? </w:t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0F35" w:rsidRDefault="004F0F35" w:rsidP="00A11FBE">
            <w:pPr>
              <w:spacing w:line="240" w:lineRule="auto"/>
            </w:pPr>
            <w:r>
              <w:t>Après avoir découvert les deux grands modèles démocratiques</w:t>
            </w:r>
            <w:r w:rsidR="003F56C9">
              <w:t xml:space="preserve"> </w:t>
            </w:r>
            <w:r w:rsidR="003F56C9" w:rsidRPr="00737DB7">
              <w:rPr>
                <w:color w:val="000000" w:themeColor="text1"/>
              </w:rPr>
              <w:t>(démocratie directe, démocratie représentative)</w:t>
            </w:r>
            <w:r w:rsidRPr="00737DB7">
              <w:rPr>
                <w:color w:val="000000" w:themeColor="text1"/>
              </w:rPr>
              <w:t xml:space="preserve">, </w:t>
            </w:r>
            <w:r>
              <w:t>il s’agit désormais en s’appuyant sur Tocqueville et son ouvrage phare « De la démocratie en Amérique » de découvrir les menaces internes et externes qui peuvent guetter la démocratie.</w:t>
            </w:r>
          </w:p>
          <w:p w:rsidR="00663866" w:rsidRPr="00663866" w:rsidRDefault="004F0F35" w:rsidP="00A11FBE">
            <w:pPr>
              <w:spacing w:line="240" w:lineRule="auto"/>
            </w:pPr>
            <w:r>
              <w:t>La démarche proposée ici s’inscrit dans l’étude de l’œuvre à partir de divers extraits.</w:t>
            </w:r>
          </w:p>
          <w:p w:rsidR="00A9585B" w:rsidRDefault="00663866" w:rsidP="006D74AF">
            <w:pPr>
              <w:spacing w:line="240" w:lineRule="auto"/>
              <w:jc w:val="both"/>
            </w:pPr>
            <w:r w:rsidRPr="00663866">
              <w:br w:type="page"/>
            </w:r>
            <w:r w:rsidR="006D74AF">
              <w:t>Les dangers annoncés par Tocqueville seront complétés par un ou deux autres auteurs de manière plus rapide (un seul extrait pour chacun d’entre eux) et synthétisés par un cours magistral.</w:t>
            </w:r>
          </w:p>
          <w:p w:rsidR="006D74AF" w:rsidRPr="00663866" w:rsidRDefault="006D74AF" w:rsidP="006D74AF">
            <w:pPr>
              <w:spacing w:line="240" w:lineRule="auto"/>
              <w:jc w:val="both"/>
            </w:pPr>
            <w:r>
              <w:t xml:space="preserve">La séquence suivante ouvrira sur le cas </w:t>
            </w:r>
            <w:r w:rsidR="00E53348">
              <w:t>c</w:t>
            </w:r>
            <w:r>
              <w:t xml:space="preserve">hilien, exemple d’une démocratie mortelle. </w:t>
            </w:r>
          </w:p>
        </w:tc>
      </w:tr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85B" w:rsidRPr="00663866" w:rsidRDefault="00663866" w:rsidP="00663866">
            <w:r w:rsidRPr="00663866">
              <w:t>Quels objectifs ?</w:t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85B" w:rsidRPr="00663866" w:rsidRDefault="006D74AF" w:rsidP="003F56C9">
            <w:pPr>
              <w:spacing w:line="240" w:lineRule="auto"/>
            </w:pPr>
            <w:r>
              <w:t>Comprendre les dangers qui peuvent</w:t>
            </w:r>
            <w:r w:rsidR="009965E8">
              <w:t xml:space="preserve"> menacer les démocraties avant d</w:t>
            </w:r>
            <w:r w:rsidR="003F56C9">
              <w:t xml:space="preserve">’aborder, dans </w:t>
            </w:r>
            <w:r w:rsidR="009965E8">
              <w:t xml:space="preserve">la </w:t>
            </w:r>
            <w:r>
              <w:t xml:space="preserve">séquence suivante </w:t>
            </w:r>
            <w:r w:rsidR="003F56C9" w:rsidRPr="00737DB7">
              <w:rPr>
                <w:color w:val="000000" w:themeColor="text1"/>
              </w:rPr>
              <w:t>les menaces concrètes</w:t>
            </w:r>
            <w:r w:rsidRPr="003F56C9">
              <w:rPr>
                <w:color w:val="0070C0"/>
              </w:rPr>
              <w:t xml:space="preserve"> </w:t>
            </w:r>
            <w:r>
              <w:t>(</w:t>
            </w:r>
            <w:r w:rsidR="003F56C9">
              <w:t>au Chili</w:t>
            </w:r>
            <w:r>
              <w:t xml:space="preserve">). </w:t>
            </w:r>
          </w:p>
        </w:tc>
      </w:tr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663866" w:rsidP="00663866">
            <w:r w:rsidRPr="00663866">
              <w:t>Quelles pistes de travail ?</w:t>
            </w:r>
          </w:p>
          <w:p w:rsidR="00663866" w:rsidRPr="00663866" w:rsidRDefault="00663866" w:rsidP="00663866">
            <w:r w:rsidRPr="00663866">
              <w:t>(activités des élèves)</w:t>
            </w:r>
          </w:p>
          <w:p w:rsidR="00663866" w:rsidRPr="00663866" w:rsidRDefault="00663866" w:rsidP="00663866">
            <w:r w:rsidRPr="00663866">
              <w:br w:type="page"/>
            </w:r>
          </w:p>
          <w:p w:rsidR="00A9585B" w:rsidRPr="00663866" w:rsidRDefault="00663866" w:rsidP="00663866">
            <w:r w:rsidRPr="00663866">
              <w:br w:type="page"/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7DB7" w:rsidRDefault="00737DB7" w:rsidP="00737DB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La biographie de Tocqueville peut être préparée par les élèves à la maison en amont du cours. </w:t>
            </w:r>
          </w:p>
          <w:p w:rsidR="00A9585B" w:rsidRDefault="00663866" w:rsidP="00A11FB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Première heure :</w:t>
            </w:r>
          </w:p>
          <w:p w:rsidR="00663866" w:rsidRDefault="00BE7577" w:rsidP="00A11FB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Présentation de l’auteur et de son contexte. </w:t>
            </w:r>
          </w:p>
          <w:p w:rsidR="00663866" w:rsidRDefault="00663866" w:rsidP="00A11FB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Activité sur des extraits de text</w:t>
            </w:r>
            <w:r w:rsidR="00737DB7">
              <w:rPr>
                <w:bCs/>
              </w:rPr>
              <w:t>es</w:t>
            </w:r>
          </w:p>
          <w:p w:rsidR="00663866" w:rsidRDefault="00663866" w:rsidP="00A11FBE">
            <w:pPr>
              <w:spacing w:line="240" w:lineRule="auto"/>
              <w:rPr>
                <w:b/>
                <w:bCs/>
              </w:rPr>
            </w:pPr>
            <w:r w:rsidRPr="00663866">
              <w:rPr>
                <w:b/>
                <w:bCs/>
              </w:rPr>
              <w:t>Deuxième heure :</w:t>
            </w:r>
          </w:p>
          <w:p w:rsidR="00BE7577" w:rsidRPr="00694797" w:rsidRDefault="00BE7577" w:rsidP="00A11FBE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Complément avec un ou deux autres auteurs </w:t>
            </w:r>
            <w:r w:rsidR="00D0419F">
              <w:rPr>
                <w:bCs/>
              </w:rPr>
              <w:t xml:space="preserve">ou un article de journal </w:t>
            </w:r>
            <w:r>
              <w:rPr>
                <w:bCs/>
              </w:rPr>
              <w:t>(travail oral).</w:t>
            </w:r>
          </w:p>
          <w:p w:rsidR="00663866" w:rsidRPr="00663866" w:rsidRDefault="00694797" w:rsidP="00D0419F">
            <w:pPr>
              <w:spacing w:line="240" w:lineRule="auto"/>
            </w:pPr>
            <w:r w:rsidRPr="00694797">
              <w:rPr>
                <w:bCs/>
              </w:rPr>
              <w:t>Synthèse en cours magistra</w:t>
            </w:r>
            <w:r>
              <w:rPr>
                <w:bCs/>
              </w:rPr>
              <w:t>l de l</w:t>
            </w:r>
            <w:r w:rsidR="00BE7577">
              <w:rPr>
                <w:bCs/>
              </w:rPr>
              <w:t>a partie 1</w:t>
            </w:r>
            <w:r w:rsidR="009E534E">
              <w:rPr>
                <w:bCs/>
              </w:rPr>
              <w:t xml:space="preserve"> de l’</w:t>
            </w:r>
            <w:r>
              <w:rPr>
                <w:bCs/>
              </w:rPr>
              <w:t xml:space="preserve">axe </w:t>
            </w:r>
            <w:r w:rsidR="00BE7577">
              <w:rPr>
                <w:bCs/>
              </w:rPr>
              <w:t>2</w:t>
            </w:r>
            <w:r w:rsidR="009E534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85B" w:rsidRPr="00663866" w:rsidRDefault="00663866" w:rsidP="00663866">
            <w:r w:rsidRPr="00663866">
              <w:lastRenderedPageBreak/>
              <w:t>Quelle durée ?</w:t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85B" w:rsidRPr="00663866" w:rsidRDefault="00663866" w:rsidP="00A11FBE">
            <w:pPr>
              <w:spacing w:line="240" w:lineRule="auto"/>
            </w:pPr>
            <w:r>
              <w:t>2 heures</w:t>
            </w:r>
          </w:p>
        </w:tc>
      </w:tr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663866" w:rsidP="00663866">
            <w:r w:rsidRPr="00663866">
              <w:t>Notions-clés</w:t>
            </w:r>
          </w:p>
          <w:p w:rsidR="00A9585B" w:rsidRPr="00663866" w:rsidRDefault="00663866" w:rsidP="00663866">
            <w:r w:rsidRPr="00663866">
              <w:t>Vocabulaire</w:t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C6E" w:rsidRPr="00EC3C6E" w:rsidRDefault="008F3D86" w:rsidP="00A11F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/>
                <w:sz w:val="24"/>
                <w:szCs w:val="24"/>
              </w:rPr>
            </w:pPr>
            <w:r>
              <w:rPr>
                <w:rFonts w:eastAsia="Microsoft YaHei" w:cs="Calibri"/>
                <w:color w:val="000000"/>
                <w:sz w:val="24"/>
                <w:szCs w:val="24"/>
              </w:rPr>
              <w:t xml:space="preserve">Tyrannie de la majorité. </w:t>
            </w:r>
          </w:p>
          <w:p w:rsidR="00E53348" w:rsidRDefault="00737DB7" w:rsidP="00A11FBE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Opinion publique </w:t>
            </w:r>
          </w:p>
          <w:p w:rsidR="007C308A" w:rsidRPr="00E53348" w:rsidRDefault="007C308A" w:rsidP="00A11FBE">
            <w:pPr>
              <w:spacing w:line="240" w:lineRule="auto"/>
              <w:rPr>
                <w:color w:val="000000" w:themeColor="text1"/>
              </w:rPr>
            </w:pPr>
            <w:r w:rsidRPr="00737DB7">
              <w:rPr>
                <w:color w:val="000000" w:themeColor="text1"/>
              </w:rPr>
              <w:t>Le rapport liberté / égalité dans une démocratie</w:t>
            </w:r>
          </w:p>
        </w:tc>
      </w:tr>
      <w:tr w:rsidR="00663866" w:rsidRPr="00663866" w:rsidTr="00663866">
        <w:trPr>
          <w:trHeight w:val="75"/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85B" w:rsidRPr="00663866" w:rsidRDefault="00663866" w:rsidP="00663866">
            <w:r w:rsidRPr="00663866">
              <w:t>Documents proposés à l’exploitation pédagogique</w:t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585B" w:rsidRPr="00663866" w:rsidRDefault="00663866" w:rsidP="00A11FBE">
            <w:pPr>
              <w:spacing w:line="240" w:lineRule="auto"/>
            </w:pPr>
            <w:r w:rsidRPr="00663866">
              <w:t xml:space="preserve">Voir pièces jointes </w:t>
            </w:r>
          </w:p>
        </w:tc>
      </w:tr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Default="00663866" w:rsidP="00663866">
            <w:r w:rsidRPr="00663866">
              <w:t>Capacités et méthodes</w:t>
            </w:r>
          </w:p>
          <w:p w:rsidR="003F56C9" w:rsidRPr="00663866" w:rsidRDefault="003F56C9" w:rsidP="00663866">
            <w:r>
              <w:t>Reprendre les intitulés des capacités attendues dans la spécialité.</w:t>
            </w:r>
          </w:p>
          <w:p w:rsidR="00663866" w:rsidRPr="00663866" w:rsidRDefault="00663866" w:rsidP="00663866">
            <w:r w:rsidRPr="00663866">
              <w:br w:type="page"/>
            </w:r>
          </w:p>
          <w:p w:rsidR="00663866" w:rsidRPr="00663866" w:rsidRDefault="00663866" w:rsidP="00663866">
            <w:r w:rsidRPr="00663866">
              <w:br w:type="page"/>
            </w:r>
          </w:p>
          <w:p w:rsidR="00A9585B" w:rsidRPr="00663866" w:rsidRDefault="00663866" w:rsidP="00663866">
            <w:r w:rsidRPr="00663866">
              <w:br w:type="page"/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663866" w:rsidP="00A11FBE">
            <w:pPr>
              <w:spacing w:line="240" w:lineRule="auto"/>
            </w:pPr>
            <w:r w:rsidRPr="00663866">
              <w:t>Identifier des documents</w:t>
            </w:r>
            <w:r w:rsidR="00EC3C6E">
              <w:t>.</w:t>
            </w:r>
          </w:p>
          <w:p w:rsidR="00663866" w:rsidRPr="00663866" w:rsidRDefault="00A11FBE" w:rsidP="00A11FBE">
            <w:pPr>
              <w:spacing w:line="240" w:lineRule="auto"/>
            </w:pPr>
            <w:r>
              <w:t>Prélever et</w:t>
            </w:r>
            <w:r w:rsidR="00663866" w:rsidRPr="00663866">
              <w:t xml:space="preserve"> hiérarchiser </w:t>
            </w:r>
            <w:r>
              <w:t>des informations au sein</w:t>
            </w:r>
            <w:r w:rsidR="00663866" w:rsidRPr="00663866">
              <w:t xml:space="preserve"> de documents</w:t>
            </w:r>
            <w:r w:rsidR="00EC3C6E">
              <w:t>.</w:t>
            </w:r>
          </w:p>
          <w:p w:rsidR="00663866" w:rsidRPr="00663866" w:rsidRDefault="00663866" w:rsidP="00A11FBE">
            <w:pPr>
              <w:spacing w:line="240" w:lineRule="auto"/>
            </w:pPr>
            <w:r w:rsidRPr="00663866">
              <w:t>Cerner le sens général d’un document ou d’un corpus documentaire</w:t>
            </w:r>
            <w:r w:rsidR="00EC3C6E">
              <w:t>.</w:t>
            </w:r>
          </w:p>
          <w:p w:rsidR="00A9585B" w:rsidRPr="00663866" w:rsidRDefault="00663866" w:rsidP="00A11FBE">
            <w:pPr>
              <w:spacing w:line="240" w:lineRule="auto"/>
            </w:pPr>
            <w:r w:rsidRPr="00663866">
              <w:t>Participer à la progression du cours.</w:t>
            </w:r>
          </w:p>
        </w:tc>
      </w:tr>
      <w:tr w:rsidR="00663866" w:rsidRPr="00663866" w:rsidTr="00663866">
        <w:trPr>
          <w:tblCellSpacing w:w="0" w:type="dxa"/>
        </w:trPr>
        <w:tc>
          <w:tcPr>
            <w:tcW w:w="4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3866" w:rsidRPr="00663866" w:rsidRDefault="00663866" w:rsidP="00663866">
            <w:r w:rsidRPr="00663866">
              <w:t>Indications bibliographiques</w:t>
            </w:r>
          </w:p>
          <w:p w:rsidR="00663866" w:rsidRPr="00663866" w:rsidRDefault="00663866" w:rsidP="00663866">
            <w:r w:rsidRPr="00663866">
              <w:t xml:space="preserve">et </w:t>
            </w:r>
            <w:proofErr w:type="spellStart"/>
            <w:r w:rsidRPr="00663866">
              <w:t>sitographiques</w:t>
            </w:r>
            <w:proofErr w:type="spellEnd"/>
          </w:p>
          <w:p w:rsidR="00663866" w:rsidRPr="00663866" w:rsidRDefault="00663866" w:rsidP="00663866">
            <w:r w:rsidRPr="00663866">
              <w:br w:type="page"/>
            </w:r>
          </w:p>
          <w:p w:rsidR="00A9585B" w:rsidRPr="00663866" w:rsidRDefault="00663866" w:rsidP="00663866">
            <w:r w:rsidRPr="00663866">
              <w:br w:type="page"/>
            </w:r>
          </w:p>
        </w:tc>
        <w:tc>
          <w:tcPr>
            <w:tcW w:w="10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3D86" w:rsidRPr="00737DB7" w:rsidRDefault="008F3D86" w:rsidP="008F3D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 w:themeColor="text1"/>
                <w:sz w:val="24"/>
                <w:szCs w:val="24"/>
              </w:rPr>
            </w:pPr>
            <w:r w:rsidRPr="00737DB7">
              <w:rPr>
                <w:rFonts w:eastAsia="Microsoft YaHei" w:cs="Calibri"/>
                <w:color w:val="000000" w:themeColor="text1"/>
                <w:sz w:val="24"/>
                <w:szCs w:val="24"/>
              </w:rPr>
              <w:t xml:space="preserve">-Alexis de Tocqueville et Philippe Reynaud (compilateur), De </w:t>
            </w:r>
            <w:r w:rsidRPr="00737DB7">
              <w:rPr>
                <w:rFonts w:eastAsia="Microsoft YaHei" w:cs="Mangal"/>
                <w:color w:val="000000" w:themeColor="text1"/>
                <w:sz w:val="24"/>
                <w:szCs w:val="24"/>
              </w:rPr>
              <w:t xml:space="preserve">la démocratie en Amérique.                                                    -Jean-Louis Benoît, Comprendre Tocqueville, 2004.                  </w:t>
            </w:r>
          </w:p>
          <w:p w:rsidR="008F3D86" w:rsidRPr="00737DB7" w:rsidRDefault="008F3D86" w:rsidP="008F3D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 w:themeColor="text1"/>
                <w:sz w:val="24"/>
                <w:szCs w:val="24"/>
              </w:rPr>
            </w:pPr>
            <w:r w:rsidRPr="00737DB7">
              <w:rPr>
                <w:rFonts w:eastAsia="Microsoft YaHei" w:cs="Mangal"/>
                <w:color w:val="000000" w:themeColor="text1"/>
                <w:sz w:val="24"/>
                <w:szCs w:val="24"/>
              </w:rPr>
              <w:t xml:space="preserve">-Sur Tocqueville : </w:t>
            </w:r>
          </w:p>
          <w:p w:rsidR="00EA46C2" w:rsidRDefault="00C0527C" w:rsidP="008F3D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 w:themeColor="text1"/>
                <w:sz w:val="24"/>
                <w:szCs w:val="24"/>
              </w:rPr>
            </w:pPr>
            <w:hyperlink r:id="rId7" w:history="1">
              <w:r w:rsidR="00EA46C2" w:rsidRPr="008F1012">
                <w:rPr>
                  <w:rStyle w:val="Lienhypertexte"/>
                  <w:rFonts w:eastAsia="Microsoft YaHei" w:cs="Mangal"/>
                  <w:sz w:val="24"/>
                  <w:szCs w:val="24"/>
                </w:rPr>
                <w:t>https://education.francetv.fr/matiere/economie/premiere/dossier/alexis-de-tocqueville-egalite-et-democratie</w:t>
              </w:r>
            </w:hyperlink>
          </w:p>
          <w:p w:rsidR="00EA46C2" w:rsidRDefault="00EA46C2" w:rsidP="008F3D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 w:themeColor="text1"/>
                <w:sz w:val="24"/>
                <w:szCs w:val="24"/>
              </w:rPr>
            </w:pPr>
          </w:p>
          <w:p w:rsidR="00EA46C2" w:rsidRDefault="00C0527C" w:rsidP="008F3D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 w:themeColor="text1"/>
                <w:sz w:val="24"/>
                <w:szCs w:val="24"/>
              </w:rPr>
            </w:pPr>
            <w:hyperlink r:id="rId8" w:history="1">
              <w:r w:rsidR="00EA46C2" w:rsidRPr="008F1012">
                <w:rPr>
                  <w:rStyle w:val="Lienhypertexte"/>
                  <w:rFonts w:eastAsia="Microsoft YaHei" w:cs="Mangal"/>
                  <w:sz w:val="24"/>
                  <w:szCs w:val="24"/>
                </w:rPr>
                <w:t>https://www.franceculture.fr/player/export-reecouter?content=3f39f210-66f8-4d01-b3f7-3fa0f3176a3a</w:t>
              </w:r>
            </w:hyperlink>
          </w:p>
          <w:p w:rsidR="008F3D86" w:rsidRPr="00737DB7" w:rsidRDefault="008F3D86" w:rsidP="008F3D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Mang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A9585B" w:rsidRPr="00737DB7" w:rsidRDefault="00A9585B" w:rsidP="00A11FBE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83014F" w:rsidRDefault="0083014F" w:rsidP="008F3D86">
      <w:pPr>
        <w:tabs>
          <w:tab w:val="left" w:pos="284"/>
        </w:tabs>
      </w:pPr>
    </w:p>
    <w:sectPr w:rsidR="0083014F" w:rsidSect="00663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27C" w:rsidRDefault="00C0527C" w:rsidP="000E5E4F">
      <w:pPr>
        <w:spacing w:after="0" w:line="240" w:lineRule="auto"/>
      </w:pPr>
      <w:r>
        <w:separator/>
      </w:r>
    </w:p>
  </w:endnote>
  <w:endnote w:type="continuationSeparator" w:id="0">
    <w:p w:rsidR="00C0527C" w:rsidRDefault="00C0527C" w:rsidP="000E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E4F" w:rsidRDefault="000E5E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E4F" w:rsidRDefault="000E5E4F" w:rsidP="000E5E4F">
    <w:pPr>
      <w:pStyle w:val="Pieddepage"/>
    </w:pPr>
    <w:r>
      <w:t>Ressources académiques Histoire-géographie, groupe Travail lycée, académie de Besançon, année 2018-2019</w:t>
    </w:r>
  </w:p>
  <w:p w:rsidR="000E5E4F" w:rsidRPr="000E5E4F" w:rsidRDefault="000E5E4F" w:rsidP="000E5E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E4F" w:rsidRDefault="000E5E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27C" w:rsidRDefault="00C0527C" w:rsidP="000E5E4F">
      <w:pPr>
        <w:spacing w:after="0" w:line="240" w:lineRule="auto"/>
      </w:pPr>
      <w:r>
        <w:separator/>
      </w:r>
    </w:p>
  </w:footnote>
  <w:footnote w:type="continuationSeparator" w:id="0">
    <w:p w:rsidR="00C0527C" w:rsidRDefault="00C0527C" w:rsidP="000E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E4F" w:rsidRDefault="000E5E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E4F" w:rsidRDefault="000E5E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E4F" w:rsidRDefault="000E5E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66"/>
    <w:rsid w:val="000E5E4F"/>
    <w:rsid w:val="002E31F3"/>
    <w:rsid w:val="003B4412"/>
    <w:rsid w:val="003F56C9"/>
    <w:rsid w:val="004F0F35"/>
    <w:rsid w:val="00663866"/>
    <w:rsid w:val="00694797"/>
    <w:rsid w:val="006D74AF"/>
    <w:rsid w:val="006D763A"/>
    <w:rsid w:val="00737DB7"/>
    <w:rsid w:val="00781174"/>
    <w:rsid w:val="007C308A"/>
    <w:rsid w:val="0083014F"/>
    <w:rsid w:val="008E7472"/>
    <w:rsid w:val="008F3D86"/>
    <w:rsid w:val="009965E8"/>
    <w:rsid w:val="009E534E"/>
    <w:rsid w:val="00A11FBE"/>
    <w:rsid w:val="00A9585B"/>
    <w:rsid w:val="00AC5175"/>
    <w:rsid w:val="00B262E6"/>
    <w:rsid w:val="00B51B3E"/>
    <w:rsid w:val="00BA3019"/>
    <w:rsid w:val="00BE7577"/>
    <w:rsid w:val="00C0527C"/>
    <w:rsid w:val="00C7460F"/>
    <w:rsid w:val="00D0419F"/>
    <w:rsid w:val="00D85AAA"/>
    <w:rsid w:val="00E53348"/>
    <w:rsid w:val="00EA46C2"/>
    <w:rsid w:val="00E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2F581"/>
  <w15:docId w15:val="{5D72C3FC-0B73-4CE2-AD37-9187E7D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3D8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F56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56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56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56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56C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6C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E4F"/>
  </w:style>
  <w:style w:type="paragraph" w:styleId="Pieddepage">
    <w:name w:val="footer"/>
    <w:basedOn w:val="Normal"/>
    <w:link w:val="PieddepageCar"/>
    <w:unhideWhenUsed/>
    <w:rsid w:val="000E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E5E4F"/>
  </w:style>
  <w:style w:type="character" w:styleId="Mentionnonrsolue">
    <w:name w:val="Unresolved Mention"/>
    <w:basedOn w:val="Policepardfaut"/>
    <w:uiPriority w:val="99"/>
    <w:semiHidden/>
    <w:unhideWhenUsed/>
    <w:rsid w:val="00EA46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ulture.fr/player/export-reecouter?content=3f39f210-66f8-4d01-b3f7-3fa0f3176a3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ducation.francetv.fr/matiere/economie/premiere/dossier/alexis-de-tocqueville-egalite-et-democrat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57DA-883F-364D-9D1F-90D1069E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jp costille</cp:lastModifiedBy>
  <cp:revision>3</cp:revision>
  <cp:lastPrinted>2019-06-03T09:40:00Z</cp:lastPrinted>
  <dcterms:created xsi:type="dcterms:W3CDTF">2019-06-03T09:40:00Z</dcterms:created>
  <dcterms:modified xsi:type="dcterms:W3CDTF">2019-06-03T09:40:00Z</dcterms:modified>
</cp:coreProperties>
</file>