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C5C56" w:rsidRPr="005C4AA2" w:rsidRDefault="00676F68">
      <w:pPr>
        <w:pStyle w:val="Corps"/>
        <w:rPr>
          <w:b/>
        </w:rPr>
      </w:pPr>
      <w:proofErr w:type="spellStart"/>
      <w:r w:rsidRPr="005C4AA2">
        <w:rPr>
          <w:b/>
        </w:rPr>
        <w:t>Capacit</w:t>
      </w:r>
      <w:r w:rsidRPr="005C4AA2">
        <w:rPr>
          <w:b/>
          <w:lang w:val="fr-FR"/>
        </w:rPr>
        <w:t>és</w:t>
      </w:r>
      <w:proofErr w:type="spellEnd"/>
      <w:r w:rsidRPr="005C4AA2">
        <w:rPr>
          <w:b/>
          <w:lang w:val="fr-FR"/>
        </w:rPr>
        <w:t xml:space="preserve"> et méthodes travaillé</w:t>
      </w:r>
      <w:r w:rsidRPr="005C4AA2">
        <w:rPr>
          <w:b/>
        </w:rPr>
        <w:t>es</w:t>
      </w:r>
    </w:p>
    <w:p w:rsidR="00CC5C56" w:rsidRDefault="00CC5C56">
      <w:pPr>
        <w:pStyle w:val="Corps"/>
      </w:pPr>
    </w:p>
    <w:p w:rsidR="00CC5C56" w:rsidRDefault="00676F68">
      <w:pPr>
        <w:pStyle w:val="Corps"/>
      </w:pPr>
      <w:r>
        <w:rPr>
          <w:lang w:val="fr-FR"/>
        </w:rPr>
        <w:t>Connaitre et se repérer : identifier et expliciter les dates et acteurs clés des grands é</w:t>
      </w:r>
      <w:r>
        <w:t>v</w:t>
      </w:r>
      <w:proofErr w:type="spellStart"/>
      <w:r w:rsidR="005C4AA2">
        <w:rPr>
          <w:lang w:val="fr-FR"/>
        </w:rPr>
        <w:t>è</w:t>
      </w:r>
      <w:r>
        <w:rPr>
          <w:lang w:val="fr-FR"/>
        </w:rPr>
        <w:t>nements</w:t>
      </w:r>
      <w:proofErr w:type="spellEnd"/>
    </w:p>
    <w:p w:rsidR="00CC5C56" w:rsidRDefault="00CC5C56">
      <w:pPr>
        <w:pStyle w:val="Corps"/>
      </w:pPr>
      <w:bookmarkStart w:id="0" w:name="_GoBack"/>
      <w:bookmarkEnd w:id="0"/>
    </w:p>
    <w:p w:rsidR="00CC5C56" w:rsidRDefault="00676F68">
      <w:pPr>
        <w:pStyle w:val="Corps"/>
      </w:pPr>
      <w:r>
        <w:rPr>
          <w:lang w:val="fr-FR"/>
        </w:rPr>
        <w:t>Contextualiser :</w:t>
      </w:r>
      <w:r>
        <w:t xml:space="preserve">   </w:t>
      </w:r>
      <w:r>
        <w:rPr>
          <w:lang w:val="fr-FR"/>
        </w:rPr>
        <w:t>mettre un é</w:t>
      </w:r>
      <w:r>
        <w:t>v</w:t>
      </w:r>
      <w:proofErr w:type="spellStart"/>
      <w:r>
        <w:rPr>
          <w:lang w:val="fr-FR"/>
        </w:rPr>
        <w:t>ènement</w:t>
      </w:r>
      <w:proofErr w:type="spellEnd"/>
      <w:r>
        <w:rPr>
          <w:lang w:val="fr-FR"/>
        </w:rPr>
        <w:t xml:space="preserve"> en perspective</w:t>
      </w:r>
    </w:p>
    <w:p w:rsidR="00CC5C56" w:rsidRDefault="00CC5C56">
      <w:pPr>
        <w:pStyle w:val="Corps"/>
      </w:pPr>
    </w:p>
    <w:p w:rsidR="00CC5C56" w:rsidRDefault="00676F68">
      <w:pPr>
        <w:pStyle w:val="Corps"/>
      </w:pPr>
      <w:r>
        <w:rPr>
          <w:lang w:val="fr-FR"/>
        </w:rPr>
        <w:t xml:space="preserve">Employer les notions et exploiter les outils spécifiques aux </w:t>
      </w:r>
      <w:r>
        <w:rPr>
          <w:lang w:val="fr-FR"/>
        </w:rPr>
        <w:t>disciplines :</w:t>
      </w:r>
      <w:r>
        <w:t xml:space="preserve">  </w:t>
      </w:r>
      <w:r>
        <w:rPr>
          <w:lang w:val="fr-FR"/>
        </w:rPr>
        <w:t>employer les notions et le lexique acquis en histoire</w:t>
      </w:r>
    </w:p>
    <w:p w:rsidR="00CC5C56" w:rsidRDefault="00CC5C56">
      <w:pPr>
        <w:pStyle w:val="Corps"/>
      </w:pPr>
    </w:p>
    <w:p w:rsidR="00CC5C56" w:rsidRDefault="00676F68">
      <w:pPr>
        <w:pStyle w:val="Corps"/>
      </w:pPr>
      <w:r>
        <w:rPr>
          <w:lang w:val="fr-FR"/>
        </w:rPr>
        <w:t>Conduire une démarche historique et la justifier : s</w:t>
      </w:r>
      <w:r>
        <w:t>’</w:t>
      </w:r>
      <w:r>
        <w:rPr>
          <w:lang w:val="fr-FR"/>
        </w:rPr>
        <w:t>approprier un questionnement historique</w:t>
      </w:r>
    </w:p>
    <w:p w:rsidR="00CC5C56" w:rsidRDefault="00CC5C56">
      <w:pPr>
        <w:pStyle w:val="Corps"/>
      </w:pPr>
    </w:p>
    <w:p w:rsidR="00CC5C56" w:rsidRDefault="00676F68">
      <w:pPr>
        <w:pStyle w:val="Corps"/>
      </w:pPr>
      <w:r>
        <w:rPr>
          <w:lang w:val="fr-FR"/>
        </w:rPr>
        <w:t>Construire une argumentation historique :</w:t>
      </w:r>
      <w:r>
        <w:t xml:space="preserve">  </w:t>
      </w:r>
      <w:proofErr w:type="spellStart"/>
      <w:r>
        <w:t>proc</w:t>
      </w:r>
      <w:proofErr w:type="spellEnd"/>
      <w:r>
        <w:rPr>
          <w:lang w:val="fr-FR"/>
        </w:rPr>
        <w:t>é</w:t>
      </w:r>
      <w:r>
        <w:rPr>
          <w:lang w:val="de-DE"/>
        </w:rPr>
        <w:t xml:space="preserve">der </w:t>
      </w:r>
      <w:r>
        <w:rPr>
          <w:lang w:val="fr-FR"/>
        </w:rPr>
        <w:t xml:space="preserve">à </w:t>
      </w:r>
      <w:r>
        <w:t>l’</w:t>
      </w:r>
      <w:r>
        <w:rPr>
          <w:lang w:val="fr-FR"/>
        </w:rPr>
        <w:t>analyse critique d</w:t>
      </w:r>
      <w:r>
        <w:t>’</w:t>
      </w:r>
      <w:r>
        <w:rPr>
          <w:lang w:val="fr-FR"/>
        </w:rPr>
        <w:t>un document, util</w:t>
      </w:r>
      <w:r>
        <w:rPr>
          <w:lang w:val="fr-FR"/>
        </w:rPr>
        <w:t>iser une approche historique pour mener une analyse ou construire une argumentation.</w:t>
      </w:r>
    </w:p>
    <w:p w:rsidR="00CC5C56" w:rsidRDefault="00CC5C56">
      <w:pPr>
        <w:pStyle w:val="Corps"/>
      </w:pPr>
    </w:p>
    <w:p w:rsidR="00CC5C56" w:rsidRDefault="00676F68">
      <w:pPr>
        <w:pStyle w:val="Corps"/>
      </w:pPr>
      <w:r>
        <w:rPr>
          <w:lang w:val="fr-FR"/>
        </w:rPr>
        <w:t>Utiliser le numérique : utiliser le numérique pour réaliser des présentations.</w:t>
      </w:r>
    </w:p>
    <w:p w:rsidR="00CC5C56" w:rsidRDefault="00CC5C56">
      <w:pPr>
        <w:pStyle w:val="Corps"/>
      </w:pPr>
    </w:p>
    <w:p w:rsidR="00CC5C56" w:rsidRDefault="00676F68">
      <w:pPr>
        <w:pStyle w:val="Corps"/>
      </w:pPr>
      <w:r>
        <w:t> </w:t>
      </w:r>
    </w:p>
    <w:sectPr w:rsidR="00CC5C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F68" w:rsidRDefault="00676F68">
      <w:r>
        <w:separator/>
      </w:r>
    </w:p>
  </w:endnote>
  <w:endnote w:type="continuationSeparator" w:id="0">
    <w:p w:rsidR="00676F68" w:rsidRDefault="0067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AA2" w:rsidRDefault="005C4AA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C56" w:rsidRDefault="00CC5C5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AA2" w:rsidRDefault="005C4A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F68" w:rsidRDefault="00676F68">
      <w:r>
        <w:separator/>
      </w:r>
    </w:p>
  </w:footnote>
  <w:footnote w:type="continuationSeparator" w:id="0">
    <w:p w:rsidR="00676F68" w:rsidRDefault="00676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AA2" w:rsidRDefault="005C4A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C56" w:rsidRDefault="00CC5C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AA2" w:rsidRDefault="005C4AA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56"/>
    <w:rsid w:val="005C4AA2"/>
    <w:rsid w:val="00676F68"/>
    <w:rsid w:val="00CC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C8003"/>
  <w15:docId w15:val="{47F5BEDA-FF94-3F4F-B4B3-F23001F0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:lang w:val="it-IT"/>
    </w:rPr>
  </w:style>
  <w:style w:type="paragraph" w:styleId="En-tte">
    <w:name w:val="header"/>
    <w:basedOn w:val="Normal"/>
    <w:link w:val="En-tteCar"/>
    <w:uiPriority w:val="99"/>
    <w:unhideWhenUsed/>
    <w:rsid w:val="005C4A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4AA2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5C4A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4AA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572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Jean-Pierre Costille</cp:lastModifiedBy>
  <cp:revision>2</cp:revision>
  <dcterms:created xsi:type="dcterms:W3CDTF">2019-11-25T06:58:00Z</dcterms:created>
  <dcterms:modified xsi:type="dcterms:W3CDTF">2019-11-25T06:59:00Z</dcterms:modified>
</cp:coreProperties>
</file>